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7cc483cf94f4f" /></Relationships>
</file>

<file path=word/document.xml><?xml version="1.0" encoding="utf-8"?>
<w:document xmlns:w="http://schemas.openxmlformats.org/wordprocessingml/2006/main">
  <w:body>
    <w:p>
      <w:pPr>
        <w:pStyle w:val="a3"/>
        <w:keepNext/>
        <w:spacing w:after="120" w:line="240"/>
      </w:pPr>
      <w:r>
        <w:rPr>
          <w:b/>
        </w:rPr>
        <w:t xml:space="preserve">Таблица 2.2 – Перечень загрязняющих веществ, выбрасываемых в атмосферу, подлежащих нормированию</w:t>
      </w:r>
    </w:p>
    <w:tbl>
      <w:tblPr xmlns:w="http://schemas.openxmlformats.org/wordprocessingml/2006/main">
        <w:tblStyle w:val="100"/>
        <w:tblW w:w="9641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567"/>
        <w:gridCol w:w="5159"/>
        <w:gridCol w:w="964"/>
        <w:gridCol w:w="964"/>
        <w:gridCol w:w="567"/>
        <w:gridCol w:w="1420"/>
      </w:tblGrid>
      <w:tr>
        <w:trPr>
          <w:tblHeader/>
        </w:trPr>
        <w:tc>
          <w:tcPr>
            <w:tcW w:w="5726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Вещество</w:t>
            </w:r>
          </w:p>
        </w:tc>
        <w:tc>
          <w:tcPr>
            <w:tcW w:w="96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Использ. критерий</w:t>
            </w:r>
          </w:p>
        </w:tc>
        <w:tc>
          <w:tcPr>
            <w:tcW w:w="96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Класс опас</w:t>
            </w:r>
            <w:r>
              <w:softHyphen/>
              <w:t xml:space="preserve">ности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Суммарный выброс вещества, т/год</w:t>
            </w:r>
          </w:p>
        </w:tc>
      </w:tr>
      <w:tr>
        <w:trPr>
          <w:tblHeader/>
        </w:trPr>
        <w:tc>
          <w:tcPr>
            <w:tcW w:w="567" w:type="dxa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код</w:t>
            </w:r>
          </w:p>
        </w:tc>
        <w:tc>
          <w:tcPr>
            <w:tcW w:w="5159" w:type="dxa"/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наименование</w:t>
            </w:r>
          </w:p>
        </w:tc>
        <w:tc>
          <w:tcPr>
            <w:tcW w:w="96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1420" w:type="dxa"/>
            <w:vMerge w:val="continue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1</w:t>
            </w:r>
          </w:p>
        </w:tc>
        <w:tc>
          <w:tcPr>
            <w:tcW w:w="5159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2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3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5</w:t>
            </w:r>
          </w:p>
        </w:tc>
        <w:tc>
          <w:tcPr>
            <w:tcW w:w="1420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6</w:t>
            </w:r>
          </w:p>
        </w:tc>
      </w:tr>
      <w:tr>
        <w:tc>
          <w:tcPr>
            <w:tcW w:w="9641" w:type="dxa"/>
            <w:gridSpan w:val="6"/>
            <w:tcBorders>
              <w:top w:val="nil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10"/>
              <w:keepNext/>
            </w:pPr>
            <w:r>
              <w:rPr>
                <w:b/>
              </w:rPr>
              <w:t xml:space="preserve">1. Ремонт Гидротехнических сооружений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0143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Марганец и его соединения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0,01</w:t>
            </w:r>
          </w:p>
          <w:p>
            <w:pPr>
              <w:pStyle w:val="10"/>
              <w:jc w:val="center"/>
            </w:pPr>
            <w:r>
              <w:t xml:space="preserve">0,001</w:t>
            </w:r>
          </w:p>
          <w:p>
            <w:pPr>
              <w:pStyle w:val="10"/>
              <w:jc w:val="center"/>
            </w:pPr>
            <w:r>
              <w:t xml:space="preserve">0,00005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2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0,000028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0301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Азота диоксид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0,2</w:t>
            </w:r>
          </w:p>
          <w:p>
            <w:pPr>
              <w:pStyle w:val="10"/>
              <w:jc w:val="center"/>
            </w:pPr>
            <w:r>
              <w:t xml:space="preserve">0,1</w:t>
            </w:r>
          </w:p>
          <w:p>
            <w:pPr>
              <w:pStyle w:val="10"/>
              <w:jc w:val="center"/>
            </w:pPr>
            <w:r>
              <w:t xml:space="preserve">0,04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0,079841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0304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Азот (II) 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0,4</w:t>
            </w:r>
          </w:p>
          <w:p>
            <w:pPr>
              <w:pStyle w:val="10"/>
              <w:jc w:val="center"/>
            </w:pPr>
            <w:r>
              <w:t xml:space="preserve">0,06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0,012972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0330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Сера диоксид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0,5</w:t>
            </w:r>
          </w:p>
          <w:p>
            <w:pPr>
              <w:pStyle w:val="10"/>
              <w:jc w:val="center"/>
            </w:pPr>
            <w:r>
              <w:t xml:space="preserve">0,05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0,014190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0337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Углерод 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5</w:t>
            </w:r>
          </w:p>
          <w:p>
            <w:pPr>
              <w:pStyle w:val="10"/>
              <w:jc w:val="center"/>
            </w:pPr>
            <w:r>
              <w:t xml:space="preserve">3</w:t>
            </w:r>
          </w:p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4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0,078139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0342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Гидрофторид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0,02</w:t>
            </w:r>
          </w:p>
          <w:p>
            <w:pPr>
              <w:pStyle w:val="10"/>
              <w:jc w:val="center"/>
            </w:pPr>
            <w:r>
              <w:t xml:space="preserve">0,014</w:t>
            </w:r>
          </w:p>
          <w:p>
            <w:pPr>
              <w:pStyle w:val="10"/>
              <w:jc w:val="center"/>
            </w:pPr>
            <w:r>
              <w:t xml:space="preserve">0,005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2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0,0000255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0703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Бенз/а/пирен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1,00e-6</w:t>
            </w:r>
          </w:p>
          <w:p>
            <w:pPr>
              <w:pStyle w:val="10"/>
              <w:jc w:val="center"/>
            </w:pPr>
            <w:r>
              <w:t xml:space="preserve">1,00e-6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1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2,57e-8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1325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Формальдегид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0,05</w:t>
            </w:r>
          </w:p>
          <w:p>
            <w:pPr>
              <w:pStyle w:val="10"/>
              <w:jc w:val="center"/>
            </w:pPr>
            <w:r>
              <w:t xml:space="preserve">0,01</w:t>
            </w:r>
          </w:p>
          <w:p>
            <w:pPr>
              <w:pStyle w:val="10"/>
              <w:jc w:val="center"/>
            </w:pPr>
            <w:r>
              <w:t xml:space="preserve">0,003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2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0,000254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2704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Бензин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5</w:t>
            </w:r>
          </w:p>
          <w:p>
            <w:pPr>
              <w:pStyle w:val="10"/>
              <w:jc w:val="center"/>
            </w:pPr>
            <w:r>
              <w:t xml:space="preserve">1,5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4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0,000038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2732</w:t>
            </w:r>
          </w:p>
        </w:tc>
        <w:tc>
          <w:tcPr>
            <w:tcW w:w="5159" w:type="dxa"/>
          </w:tcPr>
          <w:p>
            <w:pPr>
              <w:pStyle w:val="10"/>
            </w:pPr>
            <w:r>
              <w:t xml:space="preserve">Керосин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ОБУВ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1,2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-</w:t>
            </w:r>
          </w:p>
        </w:tc>
        <w:tc>
          <w:tcPr>
            <w:tcW w:w="1420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0,020871</w:t>
            </w:r>
          </w:p>
        </w:tc>
      </w:tr>
      <w:tr>
        <w:trPr>
          <w:cantSplit/>
        </w:trPr>
        <w:tc>
          <w:tcPr>
            <w:tcW w:w="8221" w:type="dxa"/>
            <w:gridSpan w:val="5"/>
            <w:tcBorders>
              <w:left w:val="single" w:color="auto" w:sz="4" w:space="0"/>
            </w:tcBorders>
          </w:tcPr>
          <w:p>
            <w:pPr>
              <w:pStyle w:val="10"/>
            </w:pPr>
            <w:r>
              <w:rPr>
                <w:b/>
              </w:rPr>
              <w:t xml:space="preserve">Всего веществ (10):</w:t>
            </w:r>
          </w:p>
        </w:tc>
        <w:tc>
          <w:tcPr>
            <w:tcW w:w="1420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0,206361</w:t>
            </w:r>
          </w:p>
        </w:tc>
      </w:tr>
      <w:tr>
        <w:trPr>
          <w:cantSplit/>
        </w:trPr>
        <w:tc>
          <w:tcPr>
            <w:tcW w:w="8221" w:type="dxa"/>
            <w:gridSpan w:val="5"/>
            <w:tcBorders>
              <w:left w:val="single" w:color="auto" w:sz="4" w:space="0"/>
            </w:tcBorders>
          </w:tcPr>
          <w:p>
            <w:pPr>
              <w:pStyle w:val="10"/>
            </w:pPr>
            <w:r>
              <w:rPr>
                <w:b/>
              </w:rPr>
              <w:t xml:space="preserve">в том числе твердых (2):</w:t>
            </w:r>
          </w:p>
        </w:tc>
        <w:tc>
          <w:tcPr>
            <w:tcW w:w="1420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0,000028</w:t>
            </w:r>
          </w:p>
        </w:tc>
      </w:tr>
      <w:tr>
        <w:trPr>
          <w:cantSplit/>
        </w:trPr>
        <w:tc>
          <w:tcPr>
            <w:tcW w:w="8221" w:type="dxa"/>
            <w:gridSpan w:val="5"/>
            <w:tcBorders>
              <w:left w:val="single" w:color="auto" w:sz="4" w:space="0"/>
            </w:tcBorders>
          </w:tcPr>
          <w:p>
            <w:pPr>
              <w:pStyle w:val="10"/>
            </w:pPr>
            <w:r>
              <w:rPr>
                <w:b/>
              </w:rPr>
              <w:t xml:space="preserve">жидких и газообразных (8):</w:t>
            </w:r>
          </w:p>
        </w:tc>
        <w:tc>
          <w:tcPr>
            <w:tcW w:w="1420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0,206333</w:t>
            </w:r>
          </w:p>
        </w:tc>
      </w:tr>
      <w:tr>
        <w:tc>
          <w:tcPr>
            <w:tcW w:w="9641" w:type="dxa"/>
            <w:gridSpan w:val="6"/>
          </w:tcPr>
          <w:p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>
            <w:pPr>
              <w:pStyle w:val="10"/>
            </w:pPr>
            <w:r>
              <w:t xml:space="preserve">6204. Азота диоксид, серы диоксид</w:t>
            </w:r>
          </w:p>
          <w:p>
            <w:pPr>
              <w:pStyle w:val="10"/>
            </w:pPr>
            <w:r>
              <w:t xml:space="preserve">6205. Серы диоксид, фтористый водород</w:t>
            </w:r>
          </w:p>
        </w:tc>
      </w:tr>
    </w:tbl>
    <w:p>
      <w:pPr>
        <w:pStyle w:val="a3"/>
        <w:spacing w:after="120" w:line="240"/>
      </w:pPr>
    </w:p>
    <w:p xmlns:w="http://schemas.openxmlformats.org/wordprocessingml/2006/main" w:rsidR="008324EA" w:rsidRDefault="005D44C0">
      <w:pPr>
        <w:sectPr xmlns:w="http://schemas.openxmlformats.org/wordprocessingml/2006/main"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>
      <w:pPr>
        <w:pStyle w:val="a3"/>
        <w:keepNext/>
        <w:spacing w:after="120"/>
      </w:pPr>
      <w:r>
        <w:rPr>
          <w:b/>
        </w:rPr>
        <w:t xml:space="preserve">Таблица 2.2а – Установление перечня загрязняющих веществ, выбрасываемых в атмосферу, подлежащих нормированию</w:t>
      </w:r>
    </w:p>
    <w:tbl>
      <w:tblPr xmlns:w="http://schemas.openxmlformats.org/wordprocessingml/2006/main">
        <w:tblStyle w:val="100"/>
        <w:tblW w:w="9641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567"/>
        <w:gridCol w:w="4309"/>
        <w:gridCol w:w="964"/>
        <w:gridCol w:w="964"/>
        <w:gridCol w:w="567"/>
        <w:gridCol w:w="1135"/>
        <w:gridCol w:w="1135"/>
      </w:tblGrid>
      <w:tr>
        <w:trPr>
          <w:tblHeader/>
        </w:trPr>
        <w:tc>
          <w:tcPr>
            <w:tcW w:w="4876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Вещество</w:t>
            </w:r>
          </w:p>
        </w:tc>
        <w:tc>
          <w:tcPr>
            <w:tcW w:w="96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Использ. критерий</w:t>
            </w:r>
          </w:p>
        </w:tc>
        <w:tc>
          <w:tcPr>
            <w:tcW w:w="96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Класс опас</w:t>
            </w:r>
            <w:r>
              <w:softHyphen/>
              <w:t xml:space="preserve">ности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Выброс вещества</w:t>
            </w:r>
          </w:p>
        </w:tc>
      </w:tr>
      <w:tr>
        <w:trPr>
          <w:tblHeader/>
        </w:trPr>
        <w:tc>
          <w:tcPr>
            <w:tcW w:w="567" w:type="dxa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код</w:t>
            </w:r>
          </w:p>
        </w:tc>
        <w:tc>
          <w:tcPr>
            <w:tcW w:w="4309" w:type="dxa"/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наименование</w:t>
            </w:r>
          </w:p>
        </w:tc>
        <w:tc>
          <w:tcPr>
            <w:tcW w:w="96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г/с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т/год</w:t>
            </w:r>
          </w:p>
        </w:tc>
      </w:tr>
      <w:tr>
        <w:trPr>
          <w:tblHeader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1</w:t>
            </w:r>
          </w:p>
        </w:tc>
        <w:tc>
          <w:tcPr>
            <w:tcW w:w="4309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2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3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5</w:t>
            </w:r>
          </w:p>
        </w:tc>
        <w:tc>
          <w:tcPr>
            <w:tcW w:w="1135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6</w:t>
            </w:r>
          </w:p>
        </w:tc>
        <w:tc>
          <w:tcPr>
            <w:tcW w:w="1135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7</w:t>
            </w:r>
          </w:p>
        </w:tc>
      </w:tr>
      <w:tr>
        <w:tc>
          <w:tcPr>
            <w:tcW w:w="9641" w:type="dxa"/>
            <w:gridSpan w:val="7"/>
            <w:tcBorders>
              <w:top w:val="nil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10"/>
              <w:keepNext/>
            </w:pPr>
            <w:r>
              <w:rPr>
                <w:b/>
              </w:rPr>
              <w:t xml:space="preserve">1. Ремонт Гидротехнических сооружений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0143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Марганец и его соединения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0,01</w:t>
            </w:r>
          </w:p>
          <w:p>
            <w:pPr>
              <w:pStyle w:val="10"/>
              <w:jc w:val="center"/>
            </w:pPr>
            <w:r>
              <w:t xml:space="preserve">0,001</w:t>
            </w:r>
          </w:p>
          <w:p>
            <w:pPr>
              <w:pStyle w:val="10"/>
              <w:jc w:val="center"/>
            </w:pPr>
            <w:r>
              <w:t xml:space="preserve">0,00005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2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0,0001039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0,000028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0301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Азота диоксид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0,2</w:t>
            </w:r>
          </w:p>
          <w:p>
            <w:pPr>
              <w:pStyle w:val="10"/>
              <w:jc w:val="center"/>
            </w:pPr>
            <w:r>
              <w:t xml:space="preserve">0,1</w:t>
            </w:r>
          </w:p>
          <w:p>
            <w:pPr>
              <w:pStyle w:val="10"/>
              <w:jc w:val="center"/>
            </w:pPr>
            <w:r>
              <w:t xml:space="preserve">0,04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0,0853333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0,079841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0304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Азот (II) 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0,4</w:t>
            </w:r>
          </w:p>
          <w:p>
            <w:pPr>
              <w:pStyle w:val="10"/>
              <w:jc w:val="center"/>
            </w:pPr>
            <w:r>
              <w:t xml:space="preserve">0,06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0,0138667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0,012972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0330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Сера диоксид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0,5</w:t>
            </w:r>
          </w:p>
          <w:p>
            <w:pPr>
              <w:pStyle w:val="10"/>
              <w:jc w:val="center"/>
            </w:pPr>
            <w:r>
              <w:t xml:space="preserve">0,05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0,0333333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0,014190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0337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Углерод оксид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5</w:t>
            </w:r>
          </w:p>
          <w:p>
            <w:pPr>
              <w:pStyle w:val="10"/>
              <w:jc w:val="center"/>
            </w:pPr>
            <w:r>
              <w:t xml:space="preserve">3</w:t>
            </w:r>
          </w:p>
          <w:p>
            <w:pPr>
              <w:pStyle w:val="10"/>
              <w:jc w:val="center"/>
            </w:pPr>
            <w:r>
              <w:t xml:space="preserve">3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4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0,0861111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0,078139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0342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Гидрофторид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0,02</w:t>
            </w:r>
          </w:p>
          <w:p>
            <w:pPr>
              <w:pStyle w:val="10"/>
              <w:jc w:val="center"/>
            </w:pPr>
            <w:r>
              <w:t xml:space="preserve">0,014</w:t>
            </w:r>
          </w:p>
          <w:p>
            <w:pPr>
              <w:pStyle w:val="10"/>
              <w:jc w:val="center"/>
            </w:pPr>
            <w:r>
              <w:t xml:space="preserve">0,005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2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0,0000944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0,0000255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0703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Бенз/а/пирен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1,00e-6</w:t>
            </w:r>
          </w:p>
          <w:p>
            <w:pPr>
              <w:pStyle w:val="10"/>
              <w:jc w:val="center"/>
            </w:pPr>
            <w:r>
              <w:t xml:space="preserve">1,00e-6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1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0,0000001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2,57e-8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1325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Формальдегид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  <w:p>
            <w:pPr>
              <w:pStyle w:val="10"/>
              <w:jc w:val="center"/>
            </w:pPr>
            <w:r>
              <w:t xml:space="preserve">ПДКс.г.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0,05</w:t>
            </w:r>
          </w:p>
          <w:p>
            <w:pPr>
              <w:pStyle w:val="10"/>
              <w:jc w:val="center"/>
            </w:pPr>
            <w:r>
              <w:t xml:space="preserve">0,01</w:t>
            </w:r>
          </w:p>
          <w:p>
            <w:pPr>
              <w:pStyle w:val="10"/>
              <w:jc w:val="center"/>
            </w:pPr>
            <w:r>
              <w:t xml:space="preserve">0,003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2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0,0009444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0,000254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2704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Бензин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ПДКм.р.</w:t>
            </w:r>
          </w:p>
          <w:p>
            <w:pPr>
              <w:pStyle w:val="10"/>
              <w:jc w:val="center"/>
            </w:pPr>
            <w:r>
              <w:t xml:space="preserve">ПДКс.с.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5</w:t>
            </w:r>
          </w:p>
          <w:p>
            <w:pPr>
              <w:pStyle w:val="10"/>
              <w:jc w:val="center"/>
            </w:pPr>
            <w:r>
              <w:t xml:space="preserve">1,5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4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0,0001417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0,000038</w:t>
            </w:r>
          </w:p>
        </w:tc>
      </w:tr>
      <w:tr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2732</w:t>
            </w:r>
          </w:p>
        </w:tc>
        <w:tc>
          <w:tcPr>
            <w:tcW w:w="4309" w:type="dxa"/>
          </w:tcPr>
          <w:p>
            <w:pPr>
              <w:pStyle w:val="10"/>
            </w:pPr>
            <w:r>
              <w:t xml:space="preserve">Керосин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ОБУВ</w:t>
            </w:r>
          </w:p>
        </w:tc>
        <w:tc>
          <w:tcPr>
            <w:tcW w:w="964" w:type="dxa"/>
          </w:tcPr>
          <w:p>
            <w:pPr>
              <w:pStyle w:val="10"/>
              <w:jc w:val="center"/>
            </w:pPr>
            <w:r>
              <w:t xml:space="preserve">1,2</w:t>
            </w:r>
          </w:p>
        </w:tc>
        <w:tc>
          <w:tcPr>
            <w:tcW w:w="567" w:type="dxa"/>
          </w:tcPr>
          <w:p>
            <w:pPr>
              <w:pStyle w:val="10"/>
              <w:jc w:val="center"/>
            </w:pPr>
            <w:r>
              <w:t xml:space="preserve">-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0,0230278</w:t>
            </w:r>
          </w:p>
        </w:tc>
        <w:tc>
          <w:tcPr>
            <w:tcW w:w="11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</w:pPr>
            <w:r>
              <w:t xml:space="preserve">0,020871</w:t>
            </w:r>
          </w:p>
        </w:tc>
      </w:tr>
      <w:tr>
        <w:trPr>
          <w:cantSplit/>
        </w:trPr>
        <w:tc>
          <w:tcPr>
            <w:tcW w:w="7371" w:type="dxa"/>
            <w:gridSpan w:val="5"/>
            <w:tcBorders>
              <w:left w:val="single" w:color="auto" w:sz="4" w:space="0"/>
            </w:tcBorders>
          </w:tcPr>
          <w:p>
            <w:pPr>
              <w:pStyle w:val="10"/>
            </w:pPr>
            <w:r>
              <w:rPr>
                <w:b/>
              </w:rPr>
              <w:t xml:space="preserve">Всего веществ (12):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0,2483934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0,215521</w:t>
            </w:r>
          </w:p>
        </w:tc>
      </w:tr>
      <w:tr>
        <w:trPr>
          <w:cantSplit/>
        </w:trPr>
        <w:tc>
          <w:tcPr>
            <w:tcW w:w="7371" w:type="dxa"/>
            <w:gridSpan w:val="5"/>
            <w:tcBorders>
              <w:left w:val="single" w:color="auto" w:sz="4" w:space="0"/>
            </w:tcBorders>
          </w:tcPr>
          <w:p>
            <w:pPr>
              <w:pStyle w:val="10"/>
            </w:pPr>
            <w:r>
              <w:rPr>
                <w:b/>
              </w:rPr>
              <w:t xml:space="preserve">в том числе твердых (4):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0,0055407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0,009188</w:t>
            </w:r>
          </w:p>
        </w:tc>
      </w:tr>
      <w:tr>
        <w:trPr>
          <w:cantSplit/>
        </w:trPr>
        <w:tc>
          <w:tcPr>
            <w:tcW w:w="7371" w:type="dxa"/>
            <w:gridSpan w:val="5"/>
            <w:tcBorders>
              <w:left w:val="single" w:color="auto" w:sz="4" w:space="0"/>
            </w:tcBorders>
          </w:tcPr>
          <w:p>
            <w:pPr>
              <w:pStyle w:val="10"/>
            </w:pPr>
            <w:r>
              <w:rPr>
                <w:b/>
              </w:rPr>
              <w:t xml:space="preserve">жидких и газообразных (8):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0,2428527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0,206333</w:t>
            </w:r>
          </w:p>
        </w:tc>
      </w:tr>
      <w:tr>
        <w:tc>
          <w:tcPr>
            <w:tcW w:w="9641" w:type="dxa"/>
            <w:gridSpan w:val="7"/>
          </w:tcPr>
          <w:p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>
            <w:pPr>
              <w:pStyle w:val="10"/>
            </w:pPr>
            <w:r>
              <w:t xml:space="preserve">6204. Азота диоксид, серы диоксид</w:t>
            </w:r>
          </w:p>
          <w:p>
            <w:pPr>
              <w:pStyle w:val="10"/>
            </w:pPr>
            <w:r>
              <w:t xml:space="preserve">6205. Серы диоксид, фтористый водород</w:t>
            </w:r>
          </w:p>
        </w:tc>
      </w:tr>
    </w:tbl>
    <w:p>
      <w:pPr>
        <w:pStyle w:val="a3"/>
        <w:spacing w:after="120" w:line="240"/>
      </w:pPr>
    </w:p>
    <w:p xmlns:w="http://schemas.openxmlformats.org/wordprocessingml/2006/main" w:rsidR="008324EA" w:rsidRDefault="005D44C0">
      <w:pPr>
        <w:sectPr xmlns:w="http://schemas.openxmlformats.org/wordprocessingml/2006/main"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>
      <w:pPr>
        <w:pStyle w:val="a3"/>
        <w:keepNext/>
        <w:spacing w:after="120"/>
      </w:pPr>
      <w:r>
        <w:rPr>
          <w:b/>
        </w:rPr>
        <w:t xml:space="preserve">Таблица 2.3 – Перечень источников выбросов и загрязняющих веществ, не подлежащих государственному учету и нормированию и разрешенных к выбросу в атмосферный воздух</w:t>
      </w:r>
    </w:p>
    <w:tbl>
      <w:tblPr xmlns:w="http://schemas.openxmlformats.org/wordprocessingml/2006/main">
        <w:tblStyle w:val="100"/>
        <w:tblW w:w="9639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851"/>
        <w:gridCol w:w="510"/>
        <w:gridCol w:w="6010"/>
        <w:gridCol w:w="1134"/>
        <w:gridCol w:w="1134"/>
      </w:tblGrid>
      <w:tr>
        <w:trPr>
          <w:tblHeader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Номер источни</w:t>
            </w:r>
            <w:r>
              <w:softHyphen/>
              <w:t xml:space="preserve">ка выб</w:t>
            </w:r>
            <w:r>
              <w:softHyphen/>
              <w:t xml:space="preserve">роса</w:t>
            </w:r>
          </w:p>
        </w:tc>
        <w:tc>
          <w:tcPr>
            <w:tcW w:w="6520" w:type="dxa"/>
            <w:gridSpan w:val="2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Вредное вещество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Выбросы вредных </w:t>
            </w:r>
          </w:p>
          <w:p>
            <w:pPr>
              <w:pStyle w:val="10"/>
              <w:jc w:val="center"/>
              <w:keepNext/>
            </w:pPr>
            <w:r>
              <w:t xml:space="preserve">веществ</w:t>
            </w:r>
          </w:p>
        </w:tc>
      </w:tr>
      <w:tr>
        <w:trPr>
          <w:tblHeader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код</w:t>
            </w:r>
          </w:p>
        </w:tc>
        <w:tc>
          <w:tcPr>
            <w:tcW w:w="6010" w:type="dxa"/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наименование</w:t>
            </w:r>
          </w:p>
        </w:tc>
        <w:tc>
          <w:tcPr>
            <w:tcW w:w="1134" w:type="dxa"/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г/с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т/год</w:t>
            </w:r>
          </w:p>
        </w:tc>
      </w:tr>
      <w:tr>
        <w:trPr>
          <w:tblHeader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1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2</w:t>
            </w:r>
          </w:p>
        </w:tc>
        <w:tc>
          <w:tcPr>
            <w:tcW w:w="601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3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4</w:t>
            </w:r>
          </w:p>
        </w:tc>
        <w:tc>
          <w:tcPr>
            <w:tcW w:w="1134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5</w:t>
            </w:r>
          </w:p>
        </w:tc>
      </w:tr>
      <w:t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10"/>
              <w:keepNext/>
            </w:pPr>
            <w:r>
              <w:rPr>
                <w:b/>
              </w:rPr>
              <w:t xml:space="preserve">1. Ремонт Гидротехнических сооружений</w:t>
            </w:r>
          </w:p>
        </w:tc>
      </w:tr>
      <w:t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10"/>
              <w:keepNext/>
            </w:pPr>
            <w:r>
              <w:rPr>
                <w:b/>
              </w:rPr>
              <w:t xml:space="preserve">01. Площадка ремонта</w:t>
            </w:r>
          </w:p>
        </w:tc>
      </w:tr>
      <w:t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10"/>
              <w:keepNext/>
            </w:pPr>
            <w:r>
              <w:rPr>
                <w:b/>
              </w:rPr>
              <w:t xml:space="preserve">1.01.1. Земельный участок 46:21:051401:156</w:t>
            </w:r>
          </w:p>
        </w:tc>
      </w:tr>
      <w:tr>
        <w:trPr>
          <w:cantSplit/>
        </w:trPr>
        <w:tc>
          <w:tcPr>
            <w:tcW w:w="851" w:type="dxa"/>
            <w:vMerge w:val="restart"/>
          </w:tcPr>
          <w:p>
            <w:pPr>
              <w:pStyle w:val="10"/>
              <w:jc w:val="center"/>
            </w:pPr>
            <w:r>
              <w:t xml:space="preserve">6001</w:t>
            </w:r>
          </w:p>
        </w:tc>
        <w:tc>
          <w:tcPr>
            <w:tcW w:w="510" w:type="dxa"/>
          </w:tcPr>
          <w:p>
            <w:pPr>
              <w:pStyle w:val="10"/>
              <w:jc w:val="center"/>
            </w:pPr>
            <w:r>
              <w:t xml:space="preserve">0328</w:t>
            </w:r>
          </w:p>
        </w:tc>
        <w:tc>
          <w:tcPr>
            <w:tcW w:w="6010" w:type="dxa"/>
          </w:tcPr>
          <w:p>
            <w:pPr>
              <w:pStyle w:val="10"/>
            </w:pPr>
            <w:r>
              <w:t xml:space="preserve">Углерод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</w:pPr>
            <w:r>
              <w:t xml:space="preserve">0,0045017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</w:pPr>
            <w:r>
              <w:t xml:space="preserve">0,008907</w:t>
            </w:r>
          </w:p>
        </w:tc>
      </w:tr>
      <w:tr>
        <w:trPr>
          <w:cantSplit/>
        </w:trPr>
        <w:tc>
          <w:tcPr>
            <w:tcW w:w="851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</w:tcPr>
          <w:p>
            <w:pPr>
              <w:pStyle w:val="10"/>
              <w:jc w:val="center"/>
            </w:pPr>
            <w:r>
              <w:t xml:space="preserve">0123</w:t>
            </w:r>
          </w:p>
        </w:tc>
        <w:tc>
          <w:tcPr>
            <w:tcW w:w="6010" w:type="dxa"/>
          </w:tcPr>
          <w:p>
            <w:pPr>
              <w:pStyle w:val="10"/>
            </w:pPr>
            <w:r>
              <w:t xml:space="preserve">диЖелезо триоксид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</w:pPr>
            <w:r>
              <w:t xml:space="preserve">0,0009350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</w:pPr>
            <w:r>
              <w:t xml:space="preserve">0,000253</w:t>
            </w:r>
          </w:p>
        </w:tc>
      </w:tr>
      <w:tr>
        <w:trPr>
          <w:cantSplit/>
        </w:trPr>
        <w:tc>
          <w:tcPr>
            <w:tcW w:w="7371" w:type="dxa"/>
            <w:gridSpan w:val="3"/>
          </w:tcPr>
          <w:p>
            <w:pPr>
              <w:pStyle w:val="10"/>
            </w:pPr>
            <w:r>
              <w:rPr>
                <w:b/>
              </w:rPr>
              <w:t xml:space="preserve">Всего: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0,0054367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</w:pPr>
            <w:r>
              <w:rPr>
                <w:b/>
              </w:rPr>
              <w:t xml:space="preserve">0,009160</w:t>
            </w:r>
          </w:p>
        </w:tc>
      </w:tr>
      <w:tr>
        <w:trPr>
          <w:cantSplit/>
          <w:trHeight w:val="195"/>
        </w:trPr>
        <w:tc>
          <w:tcPr>
            <w:tcW w:w="9639" w:type="dxa"/>
            <w:gridSpan w:val="5"/>
          </w:tcPr>
          <w:p>
            <w:pPr>
              <w:pStyle w:val="10"/>
            </w:pPr>
            <w:r>
              <w:t xml:space="preserve">В том числе по веществам:</w:t>
            </w:r>
          </w:p>
        </w:tc>
      </w:tr>
      <w:tr>
        <w:trPr>
          <w:cantSplit/>
        </w:trPr>
        <w:tc>
          <w:tcPr>
            <w:tcW w:w="1361" w:type="dxa"/>
            <w:gridSpan w:val="2"/>
          </w:tcPr>
          <w:p>
            <w:pPr>
              <w:pStyle w:val="10"/>
              <w:jc w:val="right"/>
            </w:pPr>
            <w:r>
              <w:t xml:space="preserve">0123</w:t>
            </w:r>
          </w:p>
        </w:tc>
        <w:tc>
          <w:tcPr>
            <w:tcW w:w="6010" w:type="dxa"/>
          </w:tcPr>
          <w:p>
            <w:pPr>
              <w:pStyle w:val="10"/>
            </w:pPr>
            <w:r>
              <w:t xml:space="preserve">диЖелезо триоксид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0,0009350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0,000253</w:t>
            </w:r>
          </w:p>
        </w:tc>
      </w:tr>
      <w:tr>
        <w:trPr>
          <w:cantSplit/>
        </w:trPr>
        <w:tc>
          <w:tcPr>
            <w:tcW w:w="1361" w:type="dxa"/>
            <w:gridSpan w:val="2"/>
          </w:tcPr>
          <w:p>
            <w:pPr>
              <w:pStyle w:val="10"/>
              <w:jc w:val="right"/>
            </w:pPr>
            <w:r>
              <w:t xml:space="preserve">0328</w:t>
            </w:r>
          </w:p>
        </w:tc>
        <w:tc>
          <w:tcPr>
            <w:tcW w:w="6010" w:type="dxa"/>
          </w:tcPr>
          <w:p>
            <w:pPr>
              <w:pStyle w:val="10"/>
            </w:pPr>
            <w:r>
              <w:t xml:space="preserve">Углерод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0,0045017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0,008907</w:t>
            </w:r>
          </w:p>
        </w:tc>
      </w:tr>
    </w:tbl>
    <w:p>
      <w:pPr>
        <w:pStyle w:val="p_normal_eco"/>
      </w:pPr>
    </w:p>
    <w:p>
      <w:pPr>
        <w:pStyle w:val="a3"/>
        <w:jc w:val="center"/>
        <w:spacing w:after="120"/>
      </w:pPr>
    </w:p>
    <w:p xmlns:w="http://schemas.openxmlformats.org/wordprocessingml/2006/main" w:rsidR="008324EA" w:rsidRDefault="008324EA">
      <w:pPr>
        <w:sectPr xmlns:w="http://schemas.openxmlformats.org/wordprocessingml/2006/main" w:rsidR="008324EA" w:rsidSect="00133710">
          <w:pgSz w:w="11907" w:h="16840"/>
          <w:pgMar w:top="1134" w:right="567" w:bottom="1134" w:left="1418" w:header="720" w:footer="720" w:gutter="0"/>
          <w:cols w:space="720"/>
        </w:sectPr>
      </w:pPr>
    </w:p>
    <w:p>
      <w:pPr>
        <w:pStyle w:val="a3"/>
        <w:keepNext/>
        <w:spacing w:after="120"/>
      </w:pPr>
      <w:r>
        <w:rPr>
          <w:b/>
        </w:rPr>
        <w:t xml:space="preserve">Таблица 2.4 – Параметры выбросов загрязняющих веществ в атмосферу для расчета загрязнения атмосферы</w:t>
      </w:r>
    </w:p>
    <w:tbl>
      <w:tblPr xmlns:w="http://schemas.openxmlformats.org/wordprocessingml/2006/main">
        <w:tblStyle w:val="80"/>
        <w:tblW w:w="21547" w:type="dxa"/>
        <w:tblBorders>
          <w:top w:val="single" w:color="auto" w:sz="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737"/>
        <w:gridCol w:w="1757"/>
        <w:gridCol w:w="397"/>
        <w:gridCol w:w="511"/>
        <w:gridCol w:w="850"/>
        <w:gridCol w:w="397"/>
        <w:gridCol w:w="454"/>
        <w:gridCol w:w="510"/>
        <w:gridCol w:w="510"/>
        <w:gridCol w:w="567"/>
        <w:gridCol w:w="680"/>
        <w:gridCol w:w="680"/>
        <w:gridCol w:w="568"/>
        <w:gridCol w:w="964"/>
        <w:gridCol w:w="964"/>
        <w:gridCol w:w="737"/>
        <w:gridCol w:w="739"/>
        <w:gridCol w:w="510"/>
        <w:gridCol w:w="1134"/>
        <w:gridCol w:w="567"/>
        <w:gridCol w:w="680"/>
        <w:gridCol w:w="454"/>
        <w:gridCol w:w="1758"/>
        <w:gridCol w:w="907"/>
        <w:gridCol w:w="737"/>
        <w:gridCol w:w="907"/>
        <w:gridCol w:w="907"/>
        <w:gridCol w:w="454"/>
      </w:tblGrid>
      <w:tr>
        <w:trPr>
          <w:tblHeader/>
        </w:trPr>
        <w:tc>
          <w:tcPr>
            <w:tcW w:w="1247" w:type="dxa"/>
            <w:gridSpan w:val="2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Цех, участок</w:t>
            </w:r>
          </w:p>
        </w:tc>
        <w:tc>
          <w:tcPr>
            <w:tcW w:w="2665" w:type="dxa"/>
            <w:gridSpan w:val="3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Источник выделения</w:t>
            </w:r>
          </w:p>
          <w:p>
            <w:pPr>
              <w:pStyle w:val="8"/>
              <w:jc w:val="center"/>
              <w:keepNext/>
            </w:pPr>
            <w:r>
              <w:t xml:space="preserve">загрязняющих веществ</w:t>
            </w:r>
          </w:p>
        </w:tc>
        <w:tc>
          <w:tcPr>
            <w:tcW w:w="850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Наименование источника выброса вредных веществ</w:t>
            </w:r>
          </w:p>
        </w:tc>
        <w:tc>
          <w:tcPr>
            <w:tcW w:w="397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К-во ист. под одн. ном., шт.</w:t>
            </w:r>
          </w:p>
        </w:tc>
        <w:tc>
          <w:tcPr>
            <w:tcW w:w="454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Но</w:t>
            </w:r>
            <w:r>
              <w:softHyphen/>
              <w:t xml:space="preserve">мер ист. выб</w:t>
            </w:r>
            <w:r>
              <w:softHyphen/>
              <w:t xml:space="preserve">роса</w:t>
            </w:r>
          </w:p>
        </w:tc>
        <w:tc>
          <w:tcPr>
            <w:tcW w:w="510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Номер режи</w:t>
            </w:r>
            <w:r>
              <w:softHyphen/>
              <w:t xml:space="preserve">ма (ста</w:t>
            </w:r>
            <w:r>
              <w:softHyphen/>
              <w:t xml:space="preserve">дии) выб</w:t>
            </w:r>
            <w:r>
              <w:softHyphen/>
              <w:t xml:space="preserve">роса</w:t>
            </w:r>
          </w:p>
        </w:tc>
        <w:tc>
          <w:tcPr>
            <w:tcW w:w="510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Высота ист. выб-роса, м</w:t>
            </w:r>
          </w:p>
        </w:tc>
        <w:tc>
          <w:tcPr>
            <w:tcW w:w="567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Диаметр трубы, м</w:t>
            </w:r>
          </w:p>
        </w:tc>
        <w:tc>
          <w:tcPr>
            <w:tcW w:w="1928" w:type="dxa"/>
            <w:gridSpan w:val="3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Параметры газовозд. </w:t>
            </w:r>
          </w:p>
          <w:p>
            <w:pPr>
              <w:pStyle w:val="8"/>
              <w:jc w:val="center"/>
              <w:keepNext/>
            </w:pPr>
            <w:r>
              <w:t xml:space="preserve">сме</w:t>
            </w:r>
            <w:r>
              <w:softHyphen/>
              <w:t xml:space="preserve">си на выходе </w:t>
            </w:r>
          </w:p>
          <w:p>
            <w:pPr>
              <w:pStyle w:val="8"/>
              <w:jc w:val="center"/>
              <w:keepNext/>
            </w:pPr>
            <w:r>
              <w:t xml:space="preserve">из ист. выб</w:t>
            </w:r>
            <w:r>
              <w:softHyphen/>
              <w:t xml:space="preserve">роса</w:t>
            </w:r>
          </w:p>
        </w:tc>
        <w:tc>
          <w:tcPr>
            <w:tcW w:w="3404" w:type="dxa"/>
            <w:gridSpan w:val="4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Координаты на карте-схеме, м</w:t>
            </w:r>
          </w:p>
        </w:tc>
        <w:tc>
          <w:tcPr>
            <w:tcW w:w="510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Ширина площ. источника, м</w:t>
            </w:r>
          </w:p>
        </w:tc>
        <w:tc>
          <w:tcPr>
            <w:tcW w:w="1134" w:type="dxa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Наименование газоочистных установок</w:t>
            </w:r>
          </w:p>
        </w:tc>
        <w:tc>
          <w:tcPr>
            <w:tcW w:w="567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Коэф. обеспеч. газоочисткой, %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Сред</w:t>
            </w:r>
            <w:r>
              <w:softHyphen/>
              <w:t xml:space="preserve">неэк. ст. очист.</w:t>
            </w:r>
          </w:p>
        </w:tc>
        <w:tc>
          <w:tcPr>
            <w:tcW w:w="2212" w:type="dxa"/>
            <w:gridSpan w:val="2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Загрязняющее вещество</w:t>
            </w:r>
          </w:p>
        </w:tc>
        <w:tc>
          <w:tcPr>
            <w:tcW w:w="2551" w:type="dxa"/>
            <w:gridSpan w:val="3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Выбросы загрязняющих веществ</w:t>
            </w:r>
          </w:p>
        </w:tc>
        <w:tc>
          <w:tcPr>
            <w:tcW w:w="907" w:type="dxa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Валовый выброс по источни</w:t>
            </w:r>
            <w:r>
              <w:softHyphen/>
              <w:t xml:space="preserve">ку, т/год</w:t>
            </w:r>
          </w:p>
        </w:tc>
        <w:tc>
          <w:tcPr>
            <w:tcW w:w="454" w:type="dxa"/>
            <w:vMerge w:val="restart"/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</w:pPr>
            <w:r>
              <w:t xml:space="preserve">Примечание</w:t>
            </w:r>
          </w:p>
        </w:tc>
      </w:tr>
      <w:tr>
        <w:trPr>
          <w:tblHeader/>
        </w:trPr>
        <w:tc>
          <w:tcPr>
            <w:tcW w:w="51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но</w:t>
            </w:r>
            <w:r>
              <w:softHyphen/>
              <w:t xml:space="preserve">мер</w:t>
            </w:r>
          </w:p>
        </w:tc>
        <w:tc>
          <w:tcPr>
            <w:tcW w:w="73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наиме</w:t>
            </w:r>
            <w:r>
              <w:softHyphen/>
              <w:t xml:space="preserve">но</w:t>
            </w:r>
            <w:r>
              <w:softHyphen/>
              <w:t xml:space="preserve">вание</w:t>
            </w:r>
          </w:p>
        </w:tc>
        <w:tc>
          <w:tcPr>
            <w:tcW w:w="175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наименование</w:t>
            </w:r>
          </w:p>
        </w:tc>
        <w:tc>
          <w:tcPr>
            <w:tcW w:w="39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к-во, шт.</w:t>
            </w:r>
          </w:p>
        </w:tc>
        <w:tc>
          <w:tcPr>
            <w:tcW w:w="511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к-во часов рабо-ты в год</w:t>
            </w:r>
          </w:p>
        </w:tc>
        <w:tc>
          <w:tcPr>
            <w:tcW w:w="85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ско</w:t>
            </w:r>
            <w:r>
              <w:softHyphen/>
              <w:t xml:space="preserve">рость, м/с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объём на 1 трубу, м³/с</w:t>
            </w:r>
          </w:p>
        </w:tc>
        <w:tc>
          <w:tcPr>
            <w:tcW w:w="568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температура, °С</w:t>
            </w:r>
          </w:p>
        </w:tc>
        <w:tc>
          <w:tcPr>
            <w:tcW w:w="96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X₁</w:t>
            </w:r>
          </w:p>
        </w:tc>
        <w:tc>
          <w:tcPr>
            <w:tcW w:w="96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Y₁</w:t>
            </w:r>
          </w:p>
        </w:tc>
        <w:tc>
          <w:tcPr>
            <w:tcW w:w="73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X₂</w:t>
            </w:r>
          </w:p>
        </w:tc>
        <w:tc>
          <w:tcPr>
            <w:tcW w:w="739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Y₂</w:t>
            </w:r>
          </w:p>
        </w:tc>
        <w:tc>
          <w:tcPr>
            <w:tcW w:w="51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максимальная степ. оч., %</w:t>
            </w:r>
          </w:p>
        </w:tc>
        <w:tc>
          <w:tcPr>
            <w:tcW w:w="45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код</w:t>
            </w:r>
          </w:p>
        </w:tc>
        <w:tc>
          <w:tcPr>
            <w:tcW w:w="1758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наименование</w:t>
            </w:r>
          </w:p>
        </w:tc>
        <w:tc>
          <w:tcPr>
            <w:tcW w:w="90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г/с</w:t>
            </w:r>
          </w:p>
        </w:tc>
        <w:tc>
          <w:tcPr>
            <w:tcW w:w="73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мг/м³</w:t>
            </w:r>
          </w:p>
          <w:p>
            <w:pPr>
              <w:pStyle w:val="8"/>
              <w:jc w:val="center"/>
              <w:keepNext/>
            </w:pPr>
            <w:r>
              <w:t xml:space="preserve">при</w:t>
            </w:r>
          </w:p>
          <w:p>
            <w:pPr>
              <w:pStyle w:val="8"/>
              <w:jc w:val="center"/>
              <w:keepNext/>
            </w:pPr>
            <w:r>
              <w:t xml:space="preserve">н.у.</w:t>
            </w:r>
          </w:p>
        </w:tc>
        <w:tc>
          <w:tcPr>
            <w:tcW w:w="90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т/год</w:t>
            </w:r>
          </w:p>
        </w:tc>
        <w:tc>
          <w:tcPr>
            <w:tcW w:w="90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51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</w:t>
            </w:r>
          </w:p>
        </w:tc>
        <w:tc>
          <w:tcPr>
            <w:tcW w:w="73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</w:t>
            </w:r>
          </w:p>
        </w:tc>
        <w:tc>
          <w:tcPr>
            <w:tcW w:w="175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3</w:t>
            </w:r>
          </w:p>
        </w:tc>
        <w:tc>
          <w:tcPr>
            <w:tcW w:w="39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4</w:t>
            </w:r>
          </w:p>
        </w:tc>
        <w:tc>
          <w:tcPr>
            <w:tcW w:w="511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5</w:t>
            </w:r>
          </w:p>
        </w:tc>
        <w:tc>
          <w:tcPr>
            <w:tcW w:w="85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6</w:t>
            </w:r>
          </w:p>
        </w:tc>
        <w:tc>
          <w:tcPr>
            <w:tcW w:w="39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7</w:t>
            </w:r>
          </w:p>
        </w:tc>
        <w:tc>
          <w:tcPr>
            <w:tcW w:w="45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8</w:t>
            </w:r>
          </w:p>
        </w:tc>
        <w:tc>
          <w:tcPr>
            <w:tcW w:w="51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10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11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12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13</w:t>
            </w:r>
          </w:p>
        </w:tc>
        <w:tc>
          <w:tcPr>
            <w:tcW w:w="568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14</w:t>
            </w:r>
          </w:p>
        </w:tc>
        <w:tc>
          <w:tcPr>
            <w:tcW w:w="96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15</w:t>
            </w:r>
          </w:p>
        </w:tc>
        <w:tc>
          <w:tcPr>
            <w:tcW w:w="96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16</w:t>
            </w:r>
          </w:p>
        </w:tc>
        <w:tc>
          <w:tcPr>
            <w:tcW w:w="73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17</w:t>
            </w:r>
          </w:p>
        </w:tc>
        <w:tc>
          <w:tcPr>
            <w:tcW w:w="739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18</w:t>
            </w:r>
          </w:p>
        </w:tc>
        <w:tc>
          <w:tcPr>
            <w:tcW w:w="51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19</w:t>
            </w:r>
          </w:p>
        </w:tc>
        <w:tc>
          <w:tcPr>
            <w:tcW w:w="113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20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21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22</w:t>
            </w:r>
          </w:p>
        </w:tc>
        <w:tc>
          <w:tcPr>
            <w:tcW w:w="45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23</w:t>
            </w:r>
          </w:p>
        </w:tc>
        <w:tc>
          <w:tcPr>
            <w:tcW w:w="1758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24</w:t>
            </w:r>
          </w:p>
        </w:tc>
        <w:tc>
          <w:tcPr>
            <w:tcW w:w="90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25</w:t>
            </w:r>
          </w:p>
        </w:tc>
        <w:tc>
          <w:tcPr>
            <w:tcW w:w="73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26</w:t>
            </w:r>
          </w:p>
        </w:tc>
        <w:tc>
          <w:tcPr>
            <w:tcW w:w="90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27</w:t>
            </w:r>
          </w:p>
        </w:tc>
        <w:tc>
          <w:tcPr>
            <w:tcW w:w="90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28</w:t>
            </w:r>
          </w:p>
        </w:tc>
        <w:tc>
          <w:tcPr>
            <w:tcW w:w="45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</w:pPr>
            <w:r>
              <w:t xml:space="preserve">29</w:t>
            </w:r>
          </w:p>
        </w:tc>
      </w:tr>
      <w:tr>
        <w:tc>
          <w:tcPr>
            <w:tcW w:w="21547" w:type="dxa"/>
            <w:gridSpan w:val="29"/>
          </w:tcPr>
          <w:p>
            <w:pPr>
              <w:pStyle w:val="8"/>
              <w:keepNext/>
            </w:pPr>
            <w:r>
              <w:rPr>
                <w:b/>
              </w:rPr>
              <w:t xml:space="preserve">1. Ремонт Гидротехнических сооружений</w:t>
            </w:r>
          </w:p>
        </w:tc>
      </w:tr>
      <w:tr>
        <w:tc>
          <w:tcPr>
            <w:tcW w:w="21547" w:type="dxa"/>
            <w:gridSpan w:val="29"/>
          </w:tcPr>
          <w:p>
            <w:pPr>
              <w:pStyle w:val="8"/>
              <w:keepNext/>
            </w:pPr>
            <w:r>
              <w:rPr>
                <w:b/>
              </w:rPr>
              <w:t xml:space="preserve">1.01. Площадка ремонта</w:t>
            </w:r>
          </w:p>
        </w:tc>
      </w:tr>
      <w:tr>
        <w:tc>
          <w:tcPr>
            <w:tcW w:w="1247" w:type="dxa"/>
            <w:gridSpan w:val="2"/>
            <w:vMerge w:val="restart"/>
          </w:tcPr>
          <w:p>
            <w:pPr>
              <w:pStyle w:val="8"/>
            </w:pPr>
            <w:r>
              <w:t xml:space="preserve">1. Земельный участок 46:21:051401:156</w:t>
            </w: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Экскаватор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225</w:t>
            </w:r>
          </w:p>
        </w:tc>
        <w:tc>
          <w:tcPr>
            <w:tcW w:w="850" w:type="dxa"/>
            <w:vMerge w:val="restart"/>
          </w:tcPr>
          <w:p>
            <w:pPr>
              <w:pStyle w:val="8"/>
            </w:pPr>
            <w:r>
              <w:t xml:space="preserve">Неорг.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6001</w:t>
            </w:r>
          </w:p>
        </w:tc>
        <w:tc>
          <w:tcPr>
            <w:tcW w:w="510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5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568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vMerge w:val="restart"/>
          </w:tcPr>
          <w:p>
            <w:pPr>
              <w:pStyle w:val="8"/>
              <w:jc w:val="center"/>
            </w:pPr>
            <w:r>
              <w:t xml:space="preserve">-133,4</w:t>
            </w:r>
          </w:p>
        </w:tc>
        <w:tc>
          <w:tcPr>
            <w:tcW w:w="964" w:type="dxa"/>
            <w:vMerge w:val="restart"/>
          </w:tcPr>
          <w:p>
            <w:pPr>
              <w:pStyle w:val="8"/>
              <w:jc w:val="center"/>
            </w:pPr>
            <w:r>
              <w:t xml:space="preserve">348,44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21,46</w:t>
            </w:r>
          </w:p>
        </w:tc>
        <w:tc>
          <w:tcPr>
            <w:tcW w:w="739" w:type="dxa"/>
            <w:vMerge w:val="restart"/>
          </w:tcPr>
          <w:p>
            <w:pPr>
              <w:pStyle w:val="8"/>
              <w:jc w:val="center"/>
            </w:pPr>
            <w:r>
              <w:t xml:space="preserve">7,47</w:t>
            </w:r>
          </w:p>
        </w:tc>
        <w:tc>
          <w:tcPr>
            <w:tcW w:w="510" w:type="dxa"/>
            <w:vMerge w:val="restart"/>
          </w:tcPr>
          <w:p>
            <w:pPr>
              <w:pStyle w:val="8"/>
              <w:jc w:val="center"/>
            </w:pPr>
            <w:r>
              <w:t xml:space="preserve">45,25</w:t>
            </w:r>
          </w:p>
        </w:tc>
        <w:tc>
          <w:tcPr>
            <w:tcW w:w="1134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0123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диЖелезо триоксид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0,0009350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0,000253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0,000253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Бульдозер ДЗ-110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220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0143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Марганец и его соединения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0,0001039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0,0000281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0,0000281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Автомобиль КАМАЗ - 5511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260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0301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Азота диоксид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0,0853333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0,079842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0,079842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Автомобильный  кран КС-5511-1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0304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Азот (II) оксид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0,0138667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0,012972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0,012972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Автобетоновоз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0328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Углерод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0,0045017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0,008907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0,008907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Автобус ПАЗ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0330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Сера диоксид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0,0333333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0,014191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0,014191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Компрессор ПКСД5,25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0337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Углерод оксид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0,0861111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0,078139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0,078139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Дизельная электростанция ЭСД-100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0342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Гидрофторид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0,0000944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0,0000255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0,0000255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Сварочный агрегат АДД-5001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0703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Бенз/а/пирен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0,0000001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2,57e-8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2,57e-8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restart"/>
          </w:tcPr>
          <w:p>
            <w:pPr>
              <w:pStyle w:val="8"/>
            </w:pPr>
            <w:r>
              <w:t xml:space="preserve">Сварочный пост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1" w:type="dxa"/>
            <w:vMerge w:val="restart"/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1325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Формальдегид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0,0009444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0,000254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0,000254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511" w:type="dxa"/>
            <w:vMerge w:val="continue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2704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Бензин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0,0001417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0,0000383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0,0000383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1247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757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511" w:type="dxa"/>
            <w:vMerge w:val="continue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</w:tcPr>
          <w:p>
            <w:pPr>
              <w:pStyle w:val="p_normal_eco"/>
            </w:pPr>
          </w:p>
        </w:tc>
        <w:tc>
          <w:tcPr>
            <w:tcW w:w="568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</w:tcPr>
          <w:p>
            <w:pPr>
              <w:pStyle w:val="p_normal_eco"/>
            </w:pPr>
          </w:p>
        </w:tc>
        <w:tc>
          <w:tcPr>
            <w:tcW w:w="739" w:type="dxa"/>
            <w:vMerge w:val="continue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</w:pPr>
            <w:r>
              <w:t xml:space="preserve">2732</w:t>
            </w:r>
          </w:p>
        </w:tc>
        <w:tc>
          <w:tcPr>
            <w:tcW w:w="1758" w:type="dxa"/>
            <w:vMerge w:val="restart"/>
          </w:tcPr>
          <w:p>
            <w:pPr>
              <w:pStyle w:val="8"/>
            </w:pPr>
            <w:r>
              <w:t xml:space="preserve">Керосин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0,0230278</w:t>
            </w:r>
          </w:p>
        </w:tc>
        <w:tc>
          <w:tcPr>
            <w:tcW w:w="737" w:type="dxa"/>
            <w:vMerge w:val="restart"/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0,020871</w:t>
            </w:r>
          </w:p>
        </w:tc>
        <w:tc>
          <w:tcPr>
            <w:tcW w:w="907" w:type="dxa"/>
            <w:vMerge w:val="restart"/>
          </w:tcPr>
          <w:p>
            <w:pPr>
              <w:pStyle w:val="8"/>
              <w:jc w:val="center"/>
            </w:pPr>
            <w:r>
              <w:t xml:space="preserve">0,020871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</w:tr>
    </w:tbl>
    <w:p>
      <w:pPr>
        <w:pStyle w:val="p_normal_eco"/>
      </w:pPr>
    </w:p>
    <w:p xmlns:w="http://schemas.openxmlformats.org/wordprocessingml/2006/main" w:rsidR="00640AE4" w:rsidRDefault="008324EA">
      <w:pPr>
        <w:sectPr xmlns:w="http://schemas.openxmlformats.org/wordprocessingml/2006/main" w:rsidR="00640AE4" w:rsidSect="009A5597">
          <w:pgSz w:w="23814" w:h="16840" w:orient="landscape"/>
          <w:pgMar w:top="1134" w:right="567" w:bottom="1134" w:left="1701" w:header="720" w:footer="720" w:gutter="0"/>
          <w:cols w:space="720"/>
        </w:sectPr>
      </w:pPr>
    </w:p>
    <w:p>
      <w:pPr>
        <w:pStyle w:val="a3"/>
        <w:keepNext/>
        <w:spacing w:after="120"/>
      </w:pPr>
      <w:r>
        <w:rPr>
          <w:b/>
        </w:rPr>
        <w:t xml:space="preserve">Таблица 2.4 – Параметры выбросов загрязняющих веществ в атмосферу для расчета загрязнения атмосферы</w:t>
      </w:r>
    </w:p>
    <w:tbl>
      <w:tblPr xmlns:w="http://schemas.openxmlformats.org/wordprocessingml/2006/main">
        <w:tblStyle w:val="80"/>
        <w:tblW w:w="15707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397"/>
        <w:gridCol w:w="397"/>
        <w:gridCol w:w="1247"/>
        <w:gridCol w:w="397"/>
        <w:gridCol w:w="567"/>
        <w:gridCol w:w="454"/>
        <w:gridCol w:w="340"/>
        <w:gridCol w:w="340"/>
        <w:gridCol w:w="340"/>
        <w:gridCol w:w="397"/>
        <w:gridCol w:w="454"/>
        <w:gridCol w:w="567"/>
        <w:gridCol w:w="567"/>
        <w:gridCol w:w="454"/>
        <w:gridCol w:w="567"/>
        <w:gridCol w:w="567"/>
        <w:gridCol w:w="567"/>
        <w:gridCol w:w="567"/>
        <w:gridCol w:w="454"/>
        <w:gridCol w:w="624"/>
        <w:gridCol w:w="454"/>
        <w:gridCol w:w="454"/>
        <w:gridCol w:w="340"/>
        <w:gridCol w:w="1191"/>
        <w:gridCol w:w="680"/>
        <w:gridCol w:w="624"/>
        <w:gridCol w:w="680"/>
        <w:gridCol w:w="680"/>
        <w:gridCol w:w="340"/>
      </w:tblGrid>
      <w:tr>
        <w:trPr>
          <w:tblHeader/>
        </w:trPr>
        <w:tc>
          <w:tcPr>
            <w:tcW w:w="794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Цех, участок</w:t>
            </w:r>
          </w:p>
        </w:tc>
        <w:tc>
          <w:tcPr>
            <w:tcW w:w="2211" w:type="dxa"/>
            <w:gridSpan w:val="3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Источник выделения загрязняющих веществ</w:t>
            </w:r>
          </w:p>
        </w:tc>
        <w:tc>
          <w:tcPr>
            <w:tcW w:w="45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spacing w:line="204"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Наименование ист. выброса </w:t>
            </w:r>
          </w:p>
        </w:tc>
        <w:tc>
          <w:tcPr>
            <w:tcW w:w="340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К-во ист. под №</w:t>
            </w:r>
          </w:p>
        </w:tc>
        <w:tc>
          <w:tcPr>
            <w:tcW w:w="340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Номер ист. выб.</w:t>
            </w:r>
          </w:p>
        </w:tc>
        <w:tc>
          <w:tcPr>
            <w:tcW w:w="340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spacing w:line="204"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Номер режима </w:t>
            </w:r>
          </w:p>
        </w:tc>
        <w:tc>
          <w:tcPr>
            <w:tcW w:w="397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Высота ист. выброса, м</w:t>
            </w:r>
          </w:p>
        </w:tc>
        <w:tc>
          <w:tcPr>
            <w:tcW w:w="45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Диаметр трубы, м</w:t>
            </w:r>
          </w:p>
        </w:tc>
        <w:tc>
          <w:tcPr>
            <w:tcW w:w="1588" w:type="dxa"/>
            <w:gridSpan w:val="3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Параметры газовозд. смеси на выходе из ист. выброса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Координаты на карте-схеме, м</w:t>
            </w:r>
          </w:p>
        </w:tc>
        <w:tc>
          <w:tcPr>
            <w:tcW w:w="45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Ширина площ. источника, м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Наименование газоочистных установок</w:t>
            </w:r>
          </w:p>
        </w:tc>
        <w:tc>
          <w:tcPr>
            <w:tcW w:w="45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Коэф. обеспеч. газоочисткой, %</w:t>
            </w:r>
          </w:p>
        </w:tc>
        <w:tc>
          <w:tcPr>
            <w:tcW w:w="454" w:type="dxa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2"/>
              </w:rPr>
            </w:pPr>
            <w:r>
              <w:rPr>
                <w:sz w:val="12"/>
              </w:rPr>
              <w:t xml:space="preserve">Средн.эк. ст. очист.</w:t>
            </w:r>
          </w:p>
        </w:tc>
        <w:tc>
          <w:tcPr>
            <w:tcW w:w="1531" w:type="dxa"/>
            <w:gridSpan w:val="2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Загрязняющее вещество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Выбросы 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Валовый выброс по источни</w:t>
            </w:r>
            <w:r>
              <w:softHyphen/>
              <w:rPr>
                <w:sz w:val="14"/>
              </w:rPr>
              <w:t xml:space="preserve">ку, т/год</w:t>
            </w:r>
          </w:p>
        </w:tc>
        <w:tc>
          <w:tcPr>
            <w:tcW w:w="340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  <w:shd w:val="clear" w:color="auto" w:fill="F2F2F2"/>
            <w:textDirection w:val="btLr"/>
          </w:tcPr>
          <w:p>
            <w:pPr>
              <w:pStyle w:val="8"/>
              <w:jc w:val="center"/>
              <w:keepNext/>
              <w:ind w:left="57" w:right="57"/>
              <w:rPr>
                <w:sz w:val="14"/>
              </w:rPr>
            </w:pPr>
            <w:r>
              <w:rPr>
                <w:sz w:val="14"/>
              </w:rPr>
              <w:t xml:space="preserve">Примечание</w:t>
            </w:r>
          </w:p>
        </w:tc>
      </w:tr>
      <w:tr>
        <w:trPr>
          <w:tblHeader/>
        </w:trPr>
        <w:tc>
          <w:tcPr>
            <w:tcW w:w="397" w:type="dxa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но</w:t>
            </w:r>
            <w:r>
              <w:softHyphen/>
              <w:rPr>
                <w:sz w:val="14"/>
              </w:rPr>
              <w:t xml:space="preserve">мер</w:t>
            </w:r>
          </w:p>
        </w:tc>
        <w:tc>
          <w:tcPr>
            <w:tcW w:w="39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наи</w:t>
            </w:r>
            <w:r>
              <w:softHyphen/>
              <w:rPr>
                <w:sz w:val="14"/>
              </w:rPr>
              <w:t xml:space="preserve">ме</w:t>
            </w:r>
            <w:r>
              <w:softHyphen/>
              <w:rPr>
                <w:sz w:val="14"/>
              </w:rPr>
              <w:t xml:space="preserve">нование</w:t>
            </w:r>
          </w:p>
        </w:tc>
        <w:tc>
          <w:tcPr>
            <w:tcW w:w="124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наименование</w:t>
            </w:r>
          </w:p>
        </w:tc>
        <w:tc>
          <w:tcPr>
            <w:tcW w:w="39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к-во, шт.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к-во часов работы в год</w:t>
            </w:r>
          </w:p>
        </w:tc>
        <w:tc>
          <w:tcPr>
            <w:tcW w:w="45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ско</w:t>
            </w:r>
            <w:r>
              <w:softHyphen/>
              <w:rPr>
                <w:sz w:val="14"/>
              </w:rPr>
              <w:t xml:space="preserve">рость, м/с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объем на 1 трубу, м³/с</w:t>
            </w:r>
          </w:p>
        </w:tc>
        <w:tc>
          <w:tcPr>
            <w:tcW w:w="45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температура, °С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X₁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Y₁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X₂</w:t>
            </w:r>
          </w:p>
        </w:tc>
        <w:tc>
          <w:tcPr>
            <w:tcW w:w="567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Y₂</w:t>
            </w:r>
          </w:p>
        </w:tc>
        <w:tc>
          <w:tcPr>
            <w:tcW w:w="45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45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2"/>
              </w:rPr>
            </w:pPr>
            <w:r>
              <w:rPr>
                <w:sz w:val="12"/>
              </w:rPr>
              <w:t xml:space="preserve">макс. степ. оч., %</w:t>
            </w:r>
          </w:p>
        </w:tc>
        <w:tc>
          <w:tcPr>
            <w:tcW w:w="34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код</w:t>
            </w:r>
          </w:p>
        </w:tc>
        <w:tc>
          <w:tcPr>
            <w:tcW w:w="1191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наименование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г/с</w:t>
            </w:r>
          </w:p>
        </w:tc>
        <w:tc>
          <w:tcPr>
            <w:tcW w:w="624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мг/м³</w:t>
            </w:r>
          </w:p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при</w:t>
            </w:r>
          </w:p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н.у.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т/год</w:t>
            </w:r>
          </w:p>
        </w:tc>
        <w:tc>
          <w:tcPr>
            <w:tcW w:w="680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7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3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5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6</w:t>
            </w:r>
          </w:p>
        </w:tc>
        <w:tc>
          <w:tcPr>
            <w:tcW w:w="34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7</w:t>
            </w:r>
          </w:p>
        </w:tc>
        <w:tc>
          <w:tcPr>
            <w:tcW w:w="34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8</w:t>
            </w:r>
          </w:p>
        </w:tc>
        <w:tc>
          <w:tcPr>
            <w:tcW w:w="34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9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10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11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13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17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18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19</w:t>
            </w:r>
          </w:p>
        </w:tc>
        <w:tc>
          <w:tcPr>
            <w:tcW w:w="62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20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21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22</w:t>
            </w:r>
          </w:p>
        </w:tc>
        <w:tc>
          <w:tcPr>
            <w:tcW w:w="34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23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24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25</w:t>
            </w:r>
          </w:p>
        </w:tc>
        <w:tc>
          <w:tcPr>
            <w:tcW w:w="62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26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27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28</w:t>
            </w:r>
          </w:p>
        </w:tc>
        <w:tc>
          <w:tcPr>
            <w:tcW w:w="340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  <w:keepNext/>
              <w:rPr>
                <w:sz w:val="14"/>
              </w:rPr>
            </w:pPr>
            <w:r>
              <w:rPr>
                <w:sz w:val="14"/>
              </w:rPr>
              <w:t xml:space="preserve">29</w:t>
            </w:r>
          </w:p>
        </w:tc>
      </w:tr>
      <w:tr>
        <w:tc>
          <w:tcPr>
            <w:tcW w:w="15707" w:type="dxa"/>
            <w:gridSpan w:val="29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  <w:b/>
              </w:rPr>
              <w:t xml:space="preserve">1. Ремонт Гидротехнических сооружений</w:t>
            </w:r>
          </w:p>
        </w:tc>
      </w:tr>
      <w:tr>
        <w:tc>
          <w:tcPr>
            <w:tcW w:w="15707" w:type="dxa"/>
            <w:gridSpan w:val="29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  <w:b/>
              </w:rPr>
              <w:t xml:space="preserve">1.01. Площадка ремонта</w:t>
            </w:r>
          </w:p>
        </w:tc>
      </w:tr>
      <w:tr>
        <w:tc>
          <w:tcPr>
            <w:tcW w:w="794" w:type="dxa"/>
            <w:gridSpan w:val="2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1. Земельный участок 46:21:051401:156</w:t>
            </w: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Экскаватор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225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Неорг.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6001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5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-133,4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348,44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21,46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7,47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 xml:space="preserve">45,25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0123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диЖелезо триоксид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0,0009350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0,000253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0,000253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Бульдозер ДЗ-110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220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0143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Марганец и его соединения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0,0001039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0,0000281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0,0000281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Автомобиль КАМАЗ - 5511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260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0301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Азота диоксид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0,0853333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0,079842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0,079842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Автомобильный  кран КС-5511-1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144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0304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Азот (II) оксид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0,0138667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0,012972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0,012972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Автобетоновоз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96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0328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0,0045017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0,008907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0,008907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Автобус ПАЗ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75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0330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Сера диоксид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0,0333333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0,014191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0,014191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Компрессор ПКСД5,25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72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0337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 оксид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0,0861111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0,078139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0,078139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Дизельная электростанция ЭСД-100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31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0342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Гидрофторид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0,0000944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0,0000255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0,0000255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Сварочный агрегат АДД-5001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0703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Бенз/а/пирен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0,0000001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2,57e-8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2,57e-8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Сварочный пост</w:t>
            </w:r>
          </w:p>
        </w:tc>
        <w:tc>
          <w:tcPr>
            <w:tcW w:w="39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75</w:t>
            </w: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1325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Формальдегид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0,0009444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0,000254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0,000254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2704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Бензин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0,0001417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0,0000383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0,0000383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  <w:tr>
        <w:tc>
          <w:tcPr>
            <w:tcW w:w="794" w:type="dxa"/>
            <w:gridSpan w:val="2"/>
            <w:vMerge w:val="continue"/>
          </w:tcPr>
          <w:p>
            <w:pPr>
              <w:pStyle w:val="p_normal_eco"/>
            </w:pPr>
          </w:p>
        </w:tc>
        <w:tc>
          <w:tcPr>
            <w:tcW w:w="1247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  <w:tc>
          <w:tcPr>
            <w:tcW w:w="39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continue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</w:tcPr>
          <w:p>
            <w:pPr>
              <w:pStyle w:val="p_normal_eco"/>
            </w:pP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454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340" w:type="dxa"/>
            <w:vMerge w:val="restart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2732</w:t>
            </w:r>
          </w:p>
        </w:tc>
        <w:tc>
          <w:tcPr>
            <w:tcW w:w="1191" w:type="dxa"/>
            <w:vMerge w:val="restart"/>
          </w:tcPr>
          <w:p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Керосин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0,0230278</w:t>
            </w:r>
          </w:p>
        </w:tc>
        <w:tc>
          <w:tcPr>
            <w:tcW w:w="624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-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0,020871</w:t>
            </w:r>
          </w:p>
        </w:tc>
        <w:tc>
          <w:tcPr>
            <w:tcW w:w="680" w:type="dxa"/>
            <w:vMerge w:val="restart"/>
          </w:tcPr>
          <w:p>
            <w:pPr>
              <w:pStyle w:val="8"/>
              <w:jc w:val="center"/>
              <w:tabs>
                <w:tab w:val="decimal" w:pos="227"/>
              </w:tabs>
              <w:rPr>
                <w:sz w:val="14"/>
              </w:rPr>
            </w:pPr>
            <w:r>
              <w:rPr>
                <w:sz w:val="14"/>
              </w:rPr>
              <w:t xml:space="preserve">0,020871</w:t>
            </w:r>
          </w:p>
        </w:tc>
        <w:tc>
          <w:tcPr>
            <w:tcW w:w="340" w:type="dxa"/>
            <w:vMerge w:val="continue"/>
          </w:tcPr>
          <w:p>
            <w:pPr>
              <w:pStyle w:val="p_normal_eco"/>
            </w:pPr>
          </w:p>
        </w:tc>
      </w:tr>
    </w:tbl>
    <w:p>
      <w:pPr>
        <w:pStyle w:val="p_normal_eco"/>
      </w:pPr>
    </w:p>
    <w:p xmlns:w="http://schemas.openxmlformats.org/wordprocessingml/2006/main" w:rsidR="00EC3A4B" w:rsidRDefault="008324EA">
      <w:pPr>
        <w:sectPr xmlns:w="http://schemas.openxmlformats.org/wordprocessingml/2006/main" w:rsidR="00EC3A4B" w:rsidSect="00F9608F">
          <w:pgSz w:w="16840" w:h="11907" w:orient="landscape"/>
          <w:pgMar w:top="1701" w:right="567" w:bottom="567" w:left="567" w:header="720" w:footer="720" w:gutter="0"/>
          <w:cols w:space="720"/>
        </w:sectPr>
      </w:pPr>
    </w:p>
    <w:p>
      <w:pPr>
        <w:pStyle w:val="a3"/>
        <w:keepNext/>
        <w:spacing w:after="120"/>
      </w:pPr>
      <w:r>
        <w:rPr>
          <w:b/>
        </w:rPr>
        <w:t xml:space="preserve">Таблица 3.1 – Метеорологические характеристики и коэффициенты, определяющие условия рассеивания загрязняющих веществ в атмосфере</w:t>
      </w:r>
    </w:p>
    <w:tbl>
      <w:tblPr xmlns:w="http://schemas.openxmlformats.org/wordprocessingml/2006/main">
        <w:tblStyle w:val="100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8505"/>
        <w:gridCol w:w="1134"/>
      </w:tblGrid>
      <w:tr>
        <w:trPr>
          <w:tblHeader/>
          <w:trHeight w:val="340"/>
        </w:trPr>
        <w:tc>
          <w:tcPr>
            <w:tcW w:w="8505" w:type="dxa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Наименование характеристики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Величина</w:t>
            </w:r>
          </w:p>
        </w:tc>
      </w:tr>
      <w:tr>
        <w:trPr>
          <w:tblHeader/>
          <w:trHeight w:val="170"/>
        </w:trPr>
        <w:tc>
          <w:tcPr>
            <w:tcW w:w="8505" w:type="dxa"/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1</w:t>
            </w:r>
          </w:p>
        </w:tc>
        <w:tc>
          <w:tcPr>
            <w:tcW w:w="1134" w:type="dxa"/>
            <w:vAlign w:val="center"/>
            <w:shd w:val="clear" w:color="auto" w:fill="F2F2F2"/>
          </w:tcPr>
          <w:p>
            <w:pPr>
              <w:pStyle w:val="10"/>
              <w:jc w:val="center"/>
              <w:keepNext/>
            </w:pPr>
            <w:r>
              <w:t xml:space="preserve">2</w:t>
            </w:r>
          </w:p>
        </w:tc>
      </w:tr>
      <w:tr>
        <w:trPr>
          <w:cantSplit/>
        </w:trPr>
        <w:tc>
          <w:tcPr>
            <w:tcW w:w="9638" w:type="dxa"/>
            <w:gridSpan w:val="2"/>
          </w:tcPr>
          <w:p>
            <w:pPr>
              <w:pStyle w:val="10"/>
              <w:keepNext/>
            </w:pPr>
            <w:r>
              <w:rPr>
                <w:b/>
              </w:rPr>
              <w:t xml:space="preserve">1. Ремонт Гидротехнических сооружений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Коэффициент, зависящий от температурной стратификации атмосферы, А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180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Коэффициент рельефа местности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Средняя максимальная температура наружного воздуха наиболее жаркого месяца года, Т, °С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27,6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-7,8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Среднегодовая роза ветров, %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-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С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10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СВ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19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В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13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ЮВ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13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Ю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15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ЮЗ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13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З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16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  СЗ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11</w:t>
            </w:r>
          </w:p>
        </w:tc>
      </w:tr>
      <w:tr>
        <w:tc>
          <w:tcPr>
            <w:tcW w:w="8505" w:type="dxa"/>
          </w:tcPr>
          <w:p>
            <w:pPr>
              <w:pStyle w:val="10"/>
            </w:pPr>
            <w:r>
              <w:t xml:space="preserve">Скорость ветра (по средним многолетним данным), повторяемость превышения которой составляет 5%, м/с</w:t>
            </w:r>
          </w:p>
        </w:tc>
        <w:tc>
          <w:tcPr>
            <w:tcW w:w="1134" w:type="dxa"/>
          </w:tcPr>
          <w:p>
            <w:pPr>
              <w:pStyle w:val="10"/>
              <w:jc w:val="center"/>
            </w:pPr>
            <w:r>
              <w:t xml:space="preserve">4</w:t>
            </w:r>
          </w:p>
        </w:tc>
      </w:tr>
    </w:tbl>
    <w:p>
      <w:pPr>
        <w:pStyle w:val="a3"/>
        <w:keepNext/>
        <w:spacing w:after="120" w:line="240"/>
      </w:pPr>
    </w:p>
    <w:p xmlns:w="http://schemas.openxmlformats.org/wordprocessingml/2006/main" w:rsidR="008324EA" w:rsidRDefault="008324EA">
      <w:pPr>
        <w:sectPr xmlns:w="http://schemas.openxmlformats.org/wordprocessingml/2006/main"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>
      <w:pPr>
        <w:pStyle w:val="a3"/>
        <w:spacing w:after="120" w:line="240"/>
      </w:pPr>
      <w:r>
        <w:rPr>
          <w:b/>
        </w:rPr>
        <w:t xml:space="preserve">Таблица 3.2 – Перечень веществ, расчет загрязнения атмосферы для которых не целесообразен</w:t>
      </w:r>
    </w:p>
    <w:tbl>
      <w:tblPr xmlns:w="http://schemas.openxmlformats.org/wordprocessingml/2006/main">
        <w:tblStyle w:val="100"/>
        <w:tblW w:w="0" w:type="auto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510"/>
        <w:gridCol w:w="7485"/>
        <w:gridCol w:w="1418"/>
      </w:tblGrid>
      <w:tr>
        <w:trPr>
          <w:tblHeader/>
        </w:trPr>
        <w:tc>
          <w:tcPr>
            <w:tcW w:w="510" w:type="dxa"/>
            <w:vMerge w:val="restart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7995" w:type="dxa"/>
            <w:gridSpan w:val="2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Вредные вещества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Параметр ε</w:t>
            </w:r>
          </w:p>
        </w:tc>
      </w:tr>
      <w:tr>
        <w:trPr>
          <w:tblHeader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код</w:t>
            </w:r>
          </w:p>
        </w:tc>
        <w:tc>
          <w:tcPr>
            <w:tcW w:w="7485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наименование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7485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418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</w:tbl>
    <w:p>
      <w:pPr>
        <w:pStyle w:val="p_normal_eco"/>
      </w:pPr>
    </w:p>
    <w:p xmlns:w="http://schemas.openxmlformats.org/wordprocessingml/2006/main" w:rsidR="008324EA" w:rsidRDefault="008324EA">
      <w:pPr>
        <w:sectPr xmlns:w="http://schemas.openxmlformats.org/wordprocessingml/2006/main"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>
      <w:pPr>
        <w:pStyle w:val="a3"/>
        <w:spacing w:after="120" w:line="240"/>
      </w:pPr>
      <w:r>
        <w:rPr>
          <w:b/>
        </w:rPr>
        <w:t xml:space="preserve">Таблица 3.2а – Перечень групп веществ, для которых расчеты загрязнения атмосферы не проводятся</w:t>
      </w:r>
    </w:p>
    <w:tbl>
      <w:tblPr xmlns:w="http://schemas.openxmlformats.org/wordprocessingml/2006/main">
        <w:tblStyle w:val="100"/>
        <w:tblW w:w="0" w:type="auto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567"/>
        <w:gridCol w:w="1134"/>
        <w:gridCol w:w="8221"/>
      </w:tblGrid>
      <w:tr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Код группы</w:t>
            </w:r>
          </w:p>
        </w:tc>
        <w:tc>
          <w:tcPr>
            <w:tcW w:w="8221" w:type="dxa"/>
            <w:tcBorders>
              <w:top w:val="single" w:color="auto" w:sz="4" w:space="0"/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Коды и наименования веществ, входящих в группу</w:t>
            </w:r>
          </w:p>
        </w:tc>
      </w:tr>
      <w:tr>
        <w:trPr>
          <w:tblHeader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8221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3</w:t>
            </w:r>
          </w:p>
        </w:tc>
      </w:tr>
    </w:tbl>
    <w:p>
      <w:pPr>
        <w:pStyle w:val="p_normal_eco"/>
      </w:pPr>
    </w:p>
    <w:p xmlns:w="http://schemas.openxmlformats.org/wordprocessingml/2006/main" w:rsidR="008324EA" w:rsidRDefault="008324EA">
      <w:pPr>
        <w:sectPr xmlns:w="http://schemas.openxmlformats.org/wordprocessingml/2006/main"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>
      <w:pPr>
        <w:pStyle w:val="a3"/>
        <w:spacing w:after="120" w:line="240"/>
      </w:pPr>
      <w:r>
        <w:rPr>
          <w:b/>
        </w:rPr>
        <w:t xml:space="preserve">Таблица 3.2б – Значение параметра ε для вредных веществ</w:t>
      </w:r>
    </w:p>
    <w:tbl>
      <w:tblPr xmlns:w="http://schemas.openxmlformats.org/wordprocessingml/2006/main">
        <w:tblStyle w:val="100"/>
        <w:tblW w:w="0" w:type="auto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510"/>
        <w:gridCol w:w="7485"/>
        <w:gridCol w:w="1418"/>
      </w:tblGrid>
      <w:tr>
        <w:trPr>
          <w:tblHeader/>
        </w:trPr>
        <w:tc>
          <w:tcPr>
            <w:tcW w:w="510" w:type="dxa"/>
            <w:vMerge w:val="restart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7995" w:type="dxa"/>
            <w:gridSpan w:val="2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Вредные вещества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Параметр ε</w:t>
            </w:r>
          </w:p>
        </w:tc>
      </w:tr>
      <w:tr>
        <w:trPr>
          <w:tblHeader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код</w:t>
            </w:r>
          </w:p>
        </w:tc>
        <w:tc>
          <w:tcPr>
            <w:tcW w:w="7485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наименование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7485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418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4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8"/>
            </w:pPr>
            <w:r>
              <w:rPr>
                <w:b/>
              </w:rPr>
              <w:t xml:space="preserve">Площадка: 1. Ремонт Гидротехнических сооружений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8"/>
            </w:pPr>
            <w:r>
              <w:rPr>
                <w:b/>
              </w:rPr>
              <w:t xml:space="preserve">Критерий: См.р./ПДКм.р.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0143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Марганец и его соединения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0,04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0301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Азота диоксид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1,62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3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0304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Азот (II) 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0,13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4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0330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Сера диоксид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0,25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5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0337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Углерод 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0,065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6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0342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Гидрофторид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0,018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7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1325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Формальдегид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0,07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8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2704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Бензин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0,00011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8"/>
            </w:pPr>
            <w:r>
              <w:rPr>
                <w:b/>
              </w:rPr>
              <w:t xml:space="preserve">Критерий: Сс.с./ПДКс.с.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9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0143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Марганец и его соединения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0,028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10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0301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Азота диоксид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0,37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11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0330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Сера диоксид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0,21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12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0337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Углерод 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0,0124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13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0342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Гидрофторид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0,0018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14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0703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Бенз/а/пирен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0,026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15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1325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Формальдегид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0,025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16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2704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Бензин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2,51e-5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8"/>
            </w:pPr>
            <w:r>
              <w:rPr>
                <w:b/>
              </w:rPr>
              <w:t xml:space="preserve">Критерий: Сс.г./ПДКс.г.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17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0143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Марганец и его соединения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0,01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18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0301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Азота диоксид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0,036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19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0304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Азот (II) 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0,004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20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0337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Углерод 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0,00048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21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0342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Гидрофторид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9,32e-5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22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0703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Бенз/а/пирен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0,00047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23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1325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Формальдегид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0,0015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8"/>
            </w:pPr>
            <w:r>
              <w:rPr>
                <w:b/>
              </w:rPr>
              <w:t xml:space="preserve">Критерий: Сс.г./ПДКс.с.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24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0330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Сера диоксид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0,0052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25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2704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Бензин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4,66e-7</w:t>
            </w:r>
          </w:p>
        </w:tc>
      </w:tr>
      <w:t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nil"/>
            </w:tcBorders>
          </w:tcPr>
          <w:p>
            <w:pPr>
              <w:pStyle w:val="8"/>
            </w:pPr>
            <w:r>
              <w:rPr>
                <w:b/>
              </w:rPr>
              <w:t xml:space="preserve">Критерий: См.р./ОБУВ</w:t>
            </w:r>
          </w:p>
        </w:tc>
      </w:tr>
      <w:tr>
        <w:trPr>
          <w:cantSplit/>
        </w:trPr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pStyle w:val="8"/>
              <w:tabs>
                <w:tab w:val="decimal" w:pos="227"/>
              </w:tabs>
            </w:pPr>
            <w:r>
              <w:t xml:space="preserve">26</w:t>
            </w:r>
          </w:p>
        </w:tc>
        <w:tc>
          <w:tcPr>
            <w:tcW w:w="510" w:type="dxa"/>
          </w:tcPr>
          <w:p>
            <w:pPr>
              <w:pStyle w:val="8"/>
              <w:jc w:val="center"/>
            </w:pPr>
            <w:r>
              <w:t xml:space="preserve">2732</w:t>
            </w:r>
          </w:p>
        </w:tc>
        <w:tc>
          <w:tcPr>
            <w:tcW w:w="7485" w:type="dxa"/>
          </w:tcPr>
          <w:p>
            <w:pPr>
              <w:pStyle w:val="8"/>
            </w:pPr>
            <w:r>
              <w:t xml:space="preserve">Керосин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8"/>
              <w:tabs>
                <w:tab w:val="decimal" w:pos="567"/>
              </w:tabs>
            </w:pPr>
            <w:r>
              <w:t xml:space="preserve">0,073</w:t>
            </w:r>
          </w:p>
        </w:tc>
      </w:tr>
    </w:tbl>
    <w:p>
      <w:pPr>
        <w:pStyle w:val="p_normal_eco"/>
      </w:pPr>
    </w:p>
    <w:p xmlns:w="http://schemas.openxmlformats.org/wordprocessingml/2006/main" w:rsidR="008324EA" w:rsidRDefault="008324EA">
      <w:pPr>
        <w:sectPr xmlns:w="http://schemas.openxmlformats.org/wordprocessingml/2006/main"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>
      <w:pPr>
        <w:pStyle w:val="a3"/>
        <w:spacing w:after="120" w:line="240"/>
      </w:pPr>
      <w:r>
        <w:rPr>
          <w:b/>
        </w:rPr>
        <w:t xml:space="preserve">Таблица 3.3 – Перечень источников, дающих наибольшие вклады в уровень загрязнения атмосферы</w:t>
      </w:r>
    </w:p>
    <w:tbl>
      <w:tblPr xmlns:w="http://schemas.openxmlformats.org/wordprocessingml/2006/main">
        <w:tblStyle w:val="80"/>
        <w:tblW w:w="0" w:type="auto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2494"/>
        <w:gridCol w:w="850"/>
        <w:gridCol w:w="850"/>
        <w:gridCol w:w="850"/>
        <w:gridCol w:w="850"/>
        <w:gridCol w:w="907"/>
        <w:gridCol w:w="737"/>
        <w:gridCol w:w="2385"/>
      </w:tblGrid>
      <w:tr>
        <w:trPr>
          <w:tblHeader/>
        </w:trPr>
        <w:tc>
          <w:tcPr>
            <w:tcW w:w="249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Код и наименование</w:t>
            </w:r>
          </w:p>
          <w:p>
            <w:pPr>
              <w:pStyle w:val="8"/>
              <w:jc w:val="center"/>
            </w:pPr>
            <w:r>
              <w:t xml:space="preserve">вещества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Номер контроль</w:t>
            </w:r>
            <w:r>
              <w:softHyphen/>
              <w:t xml:space="preserve">ной точки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Допусти-</w:t>
            </w:r>
            <w:r>
              <w:rPr>
                <w:vertAlign w:val="baseline"/>
              </w:rPr>
              <w:t xml:space="preserve">мый вклад, СД</w:t>
            </w:r>
            <w:r>
              <w:rPr>
                <w:vertAlign w:val="subscript"/>
              </w:rPr>
              <w:t xml:space="preserve">Дпр.j</w:t>
            </w:r>
            <w:r>
              <w:rPr>
                <w:vertAlign w:val="baseline"/>
              </w:rPr>
              <w:t xml:space="preserve">, в долях ПДК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Расчетная максималь</w:t>
            </w:r>
            <w:r>
              <w:softHyphen/>
              <w:t xml:space="preserve">ная приземная кон</w:t>
            </w:r>
            <w:r>
              <w:softHyphen/>
              <w:t xml:space="preserve">центрация, в долях ПДК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Источники, дающие наибольший вклад в максимальную концентрацию</w:t>
            </w:r>
          </w:p>
        </w:tc>
        <w:tc>
          <w:tcPr>
            <w:tcW w:w="238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Принадлежность источника (цех, участок)</w:t>
            </w:r>
          </w:p>
        </w:tc>
      </w:tr>
      <w:tr>
        <w:trPr>
          <w:tblHeader/>
        </w:trPr>
        <w:tc>
          <w:tcPr>
            <w:tcW w:w="2494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  <w:tcBorders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  <w:tcBorders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850" w:type="dxa"/>
            <w:tcBorders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в жилой зоне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на границе санитарно-защитной зоны</w:t>
            </w:r>
          </w:p>
        </w:tc>
        <w:tc>
          <w:tcPr>
            <w:tcW w:w="907" w:type="dxa"/>
            <w:tcBorders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№ источника на карте-схеме</w:t>
            </w:r>
          </w:p>
        </w:tc>
        <w:tc>
          <w:tcPr>
            <w:tcW w:w="737" w:type="dxa"/>
            <w:tcBorders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% вклада</w:t>
            </w:r>
          </w:p>
        </w:tc>
        <w:tc>
          <w:tcPr>
            <w:tcW w:w="2385" w:type="dxa"/>
            <w:vMerge w:val="continue"/>
            <w:tcBorders>
              <w:right w:val="single" w:color="auto" w:sz="4" w:space="0"/>
              <w:bottom w:val="single" w:color="000000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2494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2385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8</w:t>
            </w:r>
          </w:p>
        </w:tc>
      </w:tr>
    </w:tbl>
    <w:p xmlns:w="http://schemas.openxmlformats.org/wordprocessingml/2006/main" w:rsidR="008324EA" w:rsidRDefault="008324EA">
      <w:pPr>
        <w:sectPr xmlns:w="http://schemas.openxmlformats.org/wordprocessingml/2006/main"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>
      <w:pPr>
        <w:pStyle w:val="a3"/>
        <w:spacing w:after="120" w:line="240"/>
      </w:pPr>
      <w:r>
        <w:rPr>
          <w:b/>
        </w:rPr>
        <w:t xml:space="preserve">Таблица 3.3а – Перечень источников, дающих наибольшие вклады в уровень загрязнения атмосферы</w:t>
      </w:r>
    </w:p>
    <w:tbl>
      <w:tblPr xmlns:w="http://schemas.openxmlformats.org/wordprocessingml/2006/main">
        <w:tblStyle w:val="80"/>
        <w:tblW w:w="9923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2154"/>
        <w:gridCol w:w="567"/>
        <w:gridCol w:w="624"/>
        <w:gridCol w:w="680"/>
        <w:gridCol w:w="681"/>
        <w:gridCol w:w="680"/>
        <w:gridCol w:w="681"/>
        <w:gridCol w:w="907"/>
        <w:gridCol w:w="567"/>
        <w:gridCol w:w="2382"/>
      </w:tblGrid>
      <w:tr>
        <w:trPr>
          <w:tblHeader/>
        </w:trPr>
        <w:tc>
          <w:tcPr>
            <w:tcW w:w="2154" w:type="dxa"/>
            <w:vMerge w:val="restart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Код и наименование</w:t>
            </w:r>
          </w:p>
          <w:p>
            <w:pPr>
              <w:pStyle w:val="8"/>
              <w:jc w:val="center"/>
            </w:pPr>
            <w:r>
              <w:t xml:space="preserve">Вещества</w:t>
            </w:r>
          </w:p>
        </w:tc>
        <w:tc>
          <w:tcPr>
            <w:tcW w:w="567" w:type="dxa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Номер конт</w:t>
            </w:r>
            <w:r>
              <w:softHyphen/>
              <w:t xml:space="preserve">рольной точки</w:t>
            </w:r>
          </w:p>
        </w:tc>
        <w:tc>
          <w:tcPr>
            <w:tcW w:w="624" w:type="dxa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Допус</w:t>
            </w:r>
            <w:r>
              <w:softHyphen/>
              <w:t xml:space="preserve">тимый вклад,</w:t>
            </w:r>
            <w:r>
              <w:rPr>
                <w:vertAlign w:val="baseline"/>
              </w:rPr>
              <w:t xml:space="preserve"> СД</w:t>
            </w:r>
            <w:r>
              <w:rPr>
                <w:vertAlign w:val="subscript"/>
              </w:rPr>
              <w:t xml:space="preserve">пр.j</w:t>
            </w:r>
            <w:r>
              <w:rPr>
                <w:vertAlign w:val="baseline"/>
              </w:rPr>
              <w:t xml:space="preserve">, в долях ПДК</w:t>
            </w:r>
          </w:p>
        </w:tc>
        <w:tc>
          <w:tcPr>
            <w:tcW w:w="2722" w:type="dxa"/>
            <w:gridSpan w:val="4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Расчетная максимальная приземная концентрация, в долях ПДК</w:t>
            </w:r>
          </w:p>
        </w:tc>
        <w:tc>
          <w:tcPr>
            <w:tcW w:w="1474" w:type="dxa"/>
            <w:gridSpan w:val="2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Источники, дающие наибольший вклад в максимальную концентрацию</w:t>
            </w:r>
          </w:p>
        </w:tc>
        <w:tc>
          <w:tcPr>
            <w:tcW w:w="2382" w:type="dxa"/>
            <w:vMerge w:val="restart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Принадлежность источника (цех, участок)</w:t>
            </w:r>
          </w:p>
        </w:tc>
      </w:tr>
      <w:tr>
        <w:trPr>
          <w:tblHeader/>
          <w:trHeight w:val="195"/>
        </w:trPr>
        <w:tc>
          <w:tcPr>
            <w:tcW w:w="2154" w:type="dxa"/>
            <w:vMerge w:val="continue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1361" w:type="dxa"/>
            <w:gridSpan w:val="2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в жилой зоне</w:t>
            </w:r>
          </w:p>
        </w:tc>
        <w:tc>
          <w:tcPr>
            <w:tcW w:w="1361" w:type="dxa"/>
            <w:gridSpan w:val="2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на границе сан.-защитной (эко-защитной) зоны</w:t>
            </w:r>
          </w:p>
        </w:tc>
        <w:tc>
          <w:tcPr>
            <w:tcW w:w="1474" w:type="dxa"/>
            <w:gridSpan w:val="2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2382" w:type="dxa"/>
            <w:vMerge w:val="continue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  <w:trHeight w:val="195"/>
        </w:trPr>
        <w:tc>
          <w:tcPr>
            <w:tcW w:w="2154" w:type="dxa"/>
            <w:vMerge w:val="continue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1361" w:type="dxa"/>
            <w:gridSpan w:val="2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1361" w:type="dxa"/>
            <w:gridSpan w:val="2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№ источника на карте-схеме</w:t>
            </w:r>
          </w:p>
        </w:tc>
        <w:tc>
          <w:tcPr>
            <w:tcW w:w="567" w:type="dxa"/>
            <w:vMerge w:val="restart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% вклада</w:t>
            </w:r>
          </w:p>
        </w:tc>
        <w:tc>
          <w:tcPr>
            <w:tcW w:w="2382" w:type="dxa"/>
            <w:vMerge w:val="continue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2154" w:type="dxa"/>
            <w:vMerge w:val="continue"/>
            <w:tcBorders>
              <w:lef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624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q</w:t>
            </w:r>
            <w:r>
              <w:rPr>
                <w:vertAlign w:val="subscript"/>
              </w:rPr>
              <w:t xml:space="preserve">уф.,j</w:t>
            </w:r>
          </w:p>
        </w:tc>
        <w:tc>
          <w:tcPr>
            <w:tcW w:w="681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q</w:t>
            </w:r>
            <w:r>
              <w:rPr>
                <w:vertAlign w:val="subscript"/>
              </w:rPr>
              <w:t xml:space="preserve">пр.,j</w:t>
            </w:r>
            <w:r>
              <w:rPr>
                <w:vertAlign w:val="baseline"/>
              </w:rPr>
              <w:t xml:space="preserve">+ q</w:t>
            </w:r>
            <w:r>
              <w:rPr>
                <w:vertAlign w:val="subscript"/>
              </w:rPr>
              <w:t xml:space="preserve">уф.,j</w:t>
            </w:r>
          </w:p>
        </w:tc>
        <w:tc>
          <w:tcPr>
            <w:tcW w:w="680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q</w:t>
            </w:r>
            <w:r>
              <w:rPr>
                <w:vertAlign w:val="subscript"/>
              </w:rPr>
              <w:t xml:space="preserve">уф.,j</w:t>
            </w:r>
          </w:p>
        </w:tc>
        <w:tc>
          <w:tcPr>
            <w:tcW w:w="681" w:type="dxa"/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q</w:t>
            </w:r>
            <w:r>
              <w:rPr>
                <w:vertAlign w:val="subscript"/>
              </w:rPr>
              <w:t xml:space="preserve">пр.,j</w:t>
            </w:r>
            <w:r>
              <w:rPr>
                <w:vertAlign w:val="baseline"/>
              </w:rPr>
              <w:t xml:space="preserve">+ q</w:t>
            </w:r>
            <w:r>
              <w:rPr>
                <w:vertAlign w:val="subscript"/>
              </w:rPr>
              <w:t xml:space="preserve">уф.,j</w:t>
            </w:r>
          </w:p>
        </w:tc>
        <w:tc>
          <w:tcPr>
            <w:tcW w:w="90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  <w:shd w:val="clear" w:color="auto" w:fill="F2F2F2"/>
          </w:tcPr>
          <w:p>
            <w:pPr>
              <w:pStyle w:val="p_normal_eco"/>
            </w:pPr>
          </w:p>
        </w:tc>
        <w:tc>
          <w:tcPr>
            <w:tcW w:w="2382" w:type="dxa"/>
            <w:vMerge w:val="continue"/>
            <w:tcBorders>
              <w:right w:val="single" w:color="auto" w:sz="4" w:space="0"/>
            </w:tcBorders>
            <w:vAlign w:val="center"/>
            <w:shd w:val="clear" w:color="auto" w:fill="F2F2F2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2154" w:type="dxa"/>
            <w:tcBorders>
              <w:lef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624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2382" w:type="dxa"/>
            <w:tcBorders>
              <w:right w:val="single" w:color="auto" w:sz="4" w:space="0"/>
              <w:bottom w:val="single" w:color="auto" w:sz="4" w:space="0"/>
            </w:tcBorders>
            <w:vAlign w:val="center"/>
            <w:shd w:val="clear" w:color="auto" w:fill="F2F2F2"/>
          </w:tcPr>
          <w:p>
            <w:pPr>
              <w:pStyle w:val="8"/>
              <w:jc w:val="center"/>
            </w:pPr>
            <w:r>
              <w:t xml:space="preserve">10</w:t>
            </w:r>
          </w:p>
        </w:tc>
      </w:tr>
    </w:tbl>
    <w:sectPr xmlns:w="http://schemas.openxmlformats.org/wordprocessingml/2006/main" w:rsidR="008324EA" w:rsidSect="00334C3B">
      <w:pgSz w:w="11907" w:h="16840"/>
      <w:pgMar w:top="1134" w:right="567" w:bottom="1134" w:left="1701" w:header="720" w:footer="720" w:gutter="0"/>
      <w:cols w:space="720"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e2754b3b9400a" /></Relationships>
</file>