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7E" w:rsidRDefault="00087FD1">
      <w:pPr>
        <w:pStyle w:val="2"/>
        <w:ind w:firstLine="680"/>
      </w:pPr>
      <w:r>
        <w:t xml:space="preserve"> Расчёт рассеивания (2021)</w:t>
      </w:r>
    </w:p>
    <w:p w:rsidR="0026517E" w:rsidRDefault="0026517E">
      <w:pPr>
        <w:pStyle w:val="a3"/>
      </w:pPr>
    </w:p>
    <w:p w:rsidR="0026517E" w:rsidRDefault="00087FD1">
      <w:pPr>
        <w:pStyle w:val="a3"/>
      </w:pPr>
      <w:r>
        <w:tab/>
      </w:r>
      <w:r>
        <w:t>Программа расчёта рассеивания для ЭВМ «ЭКОцентр–РРВА» версия 2.0 (положительное заключение экспертизы Росгидромета от 10.11.2020г. №140-08474/20И).</w:t>
      </w:r>
    </w:p>
    <w:p w:rsidR="0026517E" w:rsidRDefault="00087FD1">
      <w:pPr>
        <w:pStyle w:val="a3"/>
        <w:jc w:val="center"/>
      </w:pPr>
      <w:r>
        <w:rPr>
          <w:b/>
        </w:rPr>
        <w:t>Серийный номер: USB #1064860889.</w:t>
      </w:r>
    </w:p>
    <w:p w:rsidR="0026517E" w:rsidRDefault="0026517E">
      <w:pPr>
        <w:pStyle w:val="a3"/>
      </w:pPr>
    </w:p>
    <w:p w:rsidR="0026517E" w:rsidRDefault="00087FD1">
      <w:pPr>
        <w:pStyle w:val="2"/>
      </w:pPr>
      <w:r>
        <w:t>1 Исходные данные для проведения расчёта рассеивания выбросов</w:t>
      </w:r>
    </w:p>
    <w:p w:rsidR="0026517E" w:rsidRDefault="0026517E">
      <w:pPr>
        <w:pStyle w:val="a3"/>
        <w:tabs>
          <w:tab w:val="left" w:pos="227"/>
          <w:tab w:val="left" w:pos="5954"/>
        </w:tabs>
      </w:pPr>
    </w:p>
    <w:p w:rsidR="0026517E" w:rsidRDefault="00087FD1">
      <w:pPr>
        <w:pStyle w:val="a3"/>
      </w:pPr>
      <w:r>
        <w:t xml:space="preserve">Средняя температура наружного воздуха, °С: </w:t>
      </w:r>
      <w:r>
        <w:rPr>
          <w:b/>
        </w:rPr>
        <w:t>25</w:t>
      </w:r>
      <w:r>
        <w:t>;</w:t>
      </w:r>
    </w:p>
    <w:p w:rsidR="0026517E" w:rsidRDefault="00087FD1">
      <w:pPr>
        <w:pStyle w:val="a3"/>
      </w:pPr>
      <w:r>
        <w:t xml:space="preserve">Скорость ветра (u*), повторяемость превышения которой составляет 5%, м/с: </w:t>
      </w:r>
      <w:r>
        <w:rPr>
          <w:b/>
        </w:rPr>
        <w:t>5</w:t>
      </w:r>
      <w:r>
        <w:t>;</w:t>
      </w:r>
    </w:p>
    <w:p w:rsidR="0026517E" w:rsidRDefault="00087FD1">
      <w:pPr>
        <w:pStyle w:val="a3"/>
      </w:pPr>
      <w:r>
        <w:t>Параметры перебора ветров:</w:t>
      </w:r>
    </w:p>
    <w:p w:rsidR="0026517E" w:rsidRDefault="00087FD1">
      <w:pPr>
        <w:pStyle w:val="a3"/>
      </w:pPr>
      <w:r>
        <w:t xml:space="preserve">– направление, метео °: </w:t>
      </w:r>
      <w:r>
        <w:rPr>
          <w:b/>
        </w:rPr>
        <w:t>0</w:t>
      </w:r>
      <w:r>
        <w:t xml:space="preserve"> - </w:t>
      </w:r>
      <w:r>
        <w:rPr>
          <w:b/>
        </w:rPr>
        <w:t>360</w:t>
      </w:r>
      <w:r>
        <w:t>;</w:t>
      </w:r>
    </w:p>
    <w:p w:rsidR="0026517E" w:rsidRDefault="00087FD1">
      <w:pPr>
        <w:pStyle w:val="a3"/>
      </w:pPr>
      <w:r>
        <w:t>– скорост</w:t>
      </w:r>
      <w:r>
        <w:t xml:space="preserve">ь, м/с: </w:t>
      </w:r>
      <w:r>
        <w:rPr>
          <w:b/>
        </w:rPr>
        <w:t>0,5</w:t>
      </w:r>
      <w:r>
        <w:t xml:space="preserve"> - </w:t>
      </w:r>
      <w:r>
        <w:rPr>
          <w:b/>
        </w:rPr>
        <w:t>5</w:t>
      </w:r>
      <w:r>
        <w:t>.</w:t>
      </w:r>
    </w:p>
    <w:p w:rsidR="0026517E" w:rsidRDefault="00087FD1">
      <w:pPr>
        <w:pStyle w:val="a3"/>
        <w:spacing w:before="240"/>
        <w:ind w:firstLine="680"/>
      </w:pPr>
      <w:r>
        <w:t>Основная система координат - правая с ориентацией оси OY на Север.</w:t>
      </w:r>
    </w:p>
    <w:p w:rsidR="0026517E" w:rsidRDefault="00087FD1">
      <w:pPr>
        <w:pStyle w:val="a3"/>
        <w:spacing w:before="240" w:after="240"/>
        <w:ind w:firstLine="680"/>
      </w:pPr>
      <w:r>
        <w:t>Метеорологические характеристики и коэффициенты, определяющие условия рассеивания загрязняющих веществ в атмосфере приведены в таблице 1.1.</w:t>
      </w:r>
    </w:p>
    <w:p w:rsidR="0026517E" w:rsidRDefault="00087FD1">
      <w:pPr>
        <w:keepNext/>
        <w:spacing w:after="200"/>
        <w:jc w:val="left"/>
        <w:rPr>
          <w:sz w:val="24"/>
        </w:rPr>
      </w:pPr>
      <w:r>
        <w:rPr>
          <w:b/>
          <w:sz w:val="24"/>
        </w:rPr>
        <w:t>Таблица № 1.1 – Метеорологически</w:t>
      </w:r>
      <w:r>
        <w:rPr>
          <w:b/>
          <w:sz w:val="24"/>
        </w:rPr>
        <w:t>е характеристики и коэффициенты</w:t>
      </w:r>
    </w:p>
    <w:tbl>
      <w:tblPr>
        <w:tblStyle w:val="101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5"/>
        <w:gridCol w:w="1418"/>
      </w:tblGrid>
      <w:tr w:rsidR="0026517E">
        <w:trPr>
          <w:trHeight w:val="340"/>
          <w:tblHeader/>
        </w:trPr>
        <w:tc>
          <w:tcPr>
            <w:tcW w:w="850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характеристики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Величина</w:t>
            </w:r>
          </w:p>
        </w:tc>
      </w:tr>
      <w:tr w:rsidR="0026517E">
        <w:trPr>
          <w:trHeight w:val="170"/>
          <w:tblHeader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6517E">
        <w:trPr>
          <w:cantSplit/>
        </w:trPr>
        <w:tc>
          <w:tcPr>
            <w:tcW w:w="992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Площадка:</w:t>
            </w:r>
            <w:r>
              <w:tab/>
            </w:r>
            <w:r>
              <w:rPr>
                <w:b/>
              </w:rPr>
              <w:t>1. Предприятие  ИП Мясоутова П.И.</w:t>
            </w:r>
          </w:p>
        </w:tc>
      </w:tr>
      <w:tr w:rsidR="0026517E">
        <w:tc>
          <w:tcPr>
            <w:tcW w:w="850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Коэффициент, зависящий от стратификации атмосферы, 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Коэффициент рельефа местности в городе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Средняя максимальная температура наружного воздуха наиболее жаркого месяца года, Т, °С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Средняя температура наружного воздуха наиболее холодного месяца (для котельных, работающих по отопительному графику), Т, °С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-15,6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Среднегодовая роза ветров, 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СВ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ЮВ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Ю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ЮЗ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З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 xml:space="preserve">  СЗ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6517E">
        <w:tc>
          <w:tcPr>
            <w:tcW w:w="8505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rPr>
                <w:sz w:val="20"/>
              </w:rPr>
            </w:pPr>
            <w:r>
              <w:rPr>
                <w:sz w:val="20"/>
              </w:rPr>
              <w:t>Скорость ветра (u*)  (по средним многолетним данным), повторяемость превышения которой составляет 5%, м/с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26517E" w:rsidRDefault="0026517E"/>
    <w:p w:rsidR="0026517E" w:rsidRDefault="00087FD1">
      <w:pPr>
        <w:pStyle w:val="a3"/>
        <w:spacing w:before="240" w:after="240"/>
      </w:pPr>
      <w:r>
        <w:t>Сведения о концентрациях загрязняющих веществ на фоновых постах, используемых в расчете загрязнения атмосферы, приведены в таблице 1.2.</w:t>
      </w:r>
    </w:p>
    <w:p w:rsidR="0026517E" w:rsidRDefault="00087FD1">
      <w:pPr>
        <w:keepNext/>
        <w:spacing w:after="200"/>
        <w:jc w:val="left"/>
        <w:rPr>
          <w:sz w:val="24"/>
        </w:rPr>
      </w:pPr>
      <w:r>
        <w:rPr>
          <w:b/>
          <w:sz w:val="24"/>
        </w:rPr>
        <w:t>Таблица № 1.2 - Сведения о концентрациях загрязняющих веществ на фоновых постах</w:t>
      </w:r>
    </w:p>
    <w:tbl>
      <w:tblPr>
        <w:tblStyle w:val="80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7"/>
        <w:gridCol w:w="1020"/>
        <w:gridCol w:w="1020"/>
        <w:gridCol w:w="454"/>
        <w:gridCol w:w="1928"/>
        <w:gridCol w:w="680"/>
        <w:gridCol w:w="680"/>
        <w:gridCol w:w="680"/>
        <w:gridCol w:w="680"/>
        <w:gridCol w:w="680"/>
        <w:gridCol w:w="680"/>
      </w:tblGrid>
      <w:tr w:rsidR="0026517E">
        <w:trPr>
          <w:cantSplit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Фоновый пост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Координаты поста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Загрязняющ</w:t>
            </w:r>
            <w:r>
              <w:t>ее вещество</w:t>
            </w:r>
          </w:p>
        </w:tc>
        <w:tc>
          <w:tcPr>
            <w:tcW w:w="40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Концентрация, мг/м³</w:t>
            </w:r>
          </w:p>
        </w:tc>
      </w:tr>
      <w:tr w:rsidR="0026517E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максимально-разовая при скорости ветра, м/с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средне</w:t>
            </w:r>
            <w:r>
              <w:softHyphen/>
              <w:t>годовая</w:t>
            </w:r>
          </w:p>
        </w:tc>
      </w:tr>
      <w:tr w:rsidR="0026517E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0 – 2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3 – u*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6517E" w:rsidRDefault="0026517E"/>
        </w:tc>
      </w:tr>
      <w:tr w:rsidR="0026517E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наименование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направление ветра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6517E" w:rsidRDefault="0026517E"/>
        </w:tc>
      </w:tr>
      <w:tr w:rsidR="0026517E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26517E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З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6517E" w:rsidRDefault="0026517E"/>
        </w:tc>
      </w:tr>
      <w:tr w:rsidR="0026517E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11</w:t>
            </w:r>
          </w:p>
        </w:tc>
      </w:tr>
      <w:tr w:rsidR="0026517E">
        <w:trPr>
          <w:cantSplit/>
        </w:trPr>
        <w:tc>
          <w:tcPr>
            <w:tcW w:w="1417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1. 1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0703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</w:pPr>
            <w:r>
              <w:t>Бенз/а/пирен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</w:tr>
    </w:tbl>
    <w:p w:rsidR="0026517E" w:rsidRDefault="0026517E"/>
    <w:p w:rsidR="0026517E" w:rsidRDefault="00087FD1">
      <w:pPr>
        <w:pStyle w:val="a3"/>
        <w:spacing w:before="240" w:after="240"/>
      </w:pPr>
      <w:r>
        <w:tab/>
      </w:r>
      <w:r>
        <w:t>Параметры расчётных областей, в которых выполнялся расчёт загрязнения атмосферы, приведены в таблице 1.3.</w:t>
      </w:r>
    </w:p>
    <w:p w:rsidR="0026517E" w:rsidRDefault="00087FD1">
      <w:pPr>
        <w:pStyle w:val="a3"/>
        <w:keepNext/>
        <w:spacing w:line="360" w:lineRule="auto"/>
      </w:pPr>
      <w:r>
        <w:rPr>
          <w:b/>
        </w:rPr>
        <w:t>Таблица № 1.3 – Параметры расчётных областей</w:t>
      </w:r>
    </w:p>
    <w:tbl>
      <w:tblPr>
        <w:tblStyle w:val="80"/>
        <w:tblW w:w="9922" w:type="dxa"/>
        <w:tblLayout w:type="fixed"/>
        <w:tblLook w:val="04A0"/>
      </w:tblPr>
      <w:tblGrid>
        <w:gridCol w:w="2268"/>
        <w:gridCol w:w="850"/>
        <w:gridCol w:w="794"/>
        <w:gridCol w:w="1134"/>
        <w:gridCol w:w="1134"/>
        <w:gridCol w:w="1134"/>
        <w:gridCol w:w="1134"/>
        <w:gridCol w:w="794"/>
        <w:gridCol w:w="680"/>
      </w:tblGrid>
      <w:tr w:rsidR="0026517E">
        <w:trPr>
          <w:cantSplit/>
          <w:trHeight w:val="283"/>
          <w:tblHeader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Расчётная область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Вид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Шаг, м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Координаты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Шири</w:t>
            </w:r>
            <w:r>
              <w:softHyphen/>
              <w:t>на, м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Высо</w:t>
            </w:r>
            <w:r>
              <w:softHyphen/>
              <w:t>та, м</w:t>
            </w:r>
          </w:p>
        </w:tc>
      </w:tr>
      <w:tr w:rsidR="0026517E">
        <w:trPr>
          <w:cantSplit/>
          <w:trHeight w:val="283"/>
          <w:tblHeader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</w:tr>
      <w:tr w:rsidR="0026517E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9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Точка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  <w:tr w:rsidR="0026517E"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Сетка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-129,22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175,96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5,19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336,8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</w:t>
            </w:r>
          </w:p>
        </w:tc>
      </w:tr>
    </w:tbl>
    <w:p w:rsidR="0026517E" w:rsidRDefault="0026517E"/>
    <w:p w:rsidR="0026517E" w:rsidRDefault="00087FD1">
      <w:pPr>
        <w:pStyle w:val="a3"/>
        <w:spacing w:before="240"/>
      </w:pPr>
      <w:r>
        <w:tab/>
      </w:r>
      <w:r>
        <w:t xml:space="preserve">Для каждого источника </w:t>
      </w:r>
      <w:r>
        <w:t xml:space="preserve">выброса определены опасная скорость ветра (Um, м/с), максимальная (т.е. достижимая с учётом коэффициента оседания (F)) концентрация в приземном слое атмосферы (Cmi) в мг/м³ и расстояние (Xmi, м), на котором достигается максимальная концентрация. </w:t>
      </w:r>
    </w:p>
    <w:p w:rsidR="0026517E" w:rsidRDefault="00087FD1">
      <w:pPr>
        <w:pStyle w:val="a3"/>
        <w:spacing w:before="240" w:after="240"/>
      </w:pPr>
      <w:r>
        <w:tab/>
      </w:r>
      <w:r>
        <w:t>Параметр</w:t>
      </w:r>
      <w:r>
        <w:t>ы источников загрязнения атмосферы с качественной и количественной характеристикой максимально разовых выбросов, приведены в таблице 1.4.</w:t>
      </w:r>
    </w:p>
    <w:p w:rsidR="0026517E" w:rsidRDefault="00087FD1">
      <w:pPr>
        <w:pStyle w:val="a3"/>
        <w:keepNext/>
        <w:spacing w:line="360" w:lineRule="auto"/>
      </w:pPr>
      <w:r>
        <w:rPr>
          <w:b/>
        </w:rPr>
        <w:t>Таблица № 1.4 - Параметры источников загрязнения атмосферы</w:t>
      </w:r>
    </w:p>
    <w:tbl>
      <w:tblPr>
        <w:tblStyle w:val="80"/>
        <w:tblW w:w="99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"/>
        <w:gridCol w:w="227"/>
        <w:gridCol w:w="454"/>
        <w:gridCol w:w="510"/>
        <w:gridCol w:w="1020"/>
        <w:gridCol w:w="1020"/>
        <w:gridCol w:w="454"/>
        <w:gridCol w:w="624"/>
        <w:gridCol w:w="624"/>
        <w:gridCol w:w="510"/>
        <w:gridCol w:w="340"/>
        <w:gridCol w:w="454"/>
        <w:gridCol w:w="397"/>
        <w:gridCol w:w="964"/>
        <w:gridCol w:w="340"/>
        <w:gridCol w:w="624"/>
        <w:gridCol w:w="510"/>
      </w:tblGrid>
      <w:tr w:rsidR="0026517E">
        <w:trPr>
          <w:cantSplit/>
          <w:trHeight w:val="340"/>
          <w:tblHeader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rPr>
                <w:u w:val="single"/>
              </w:rPr>
              <w:t>ИЗА(вар.)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режимы</w:t>
            </w:r>
          </w:p>
        </w:tc>
        <w:tc>
          <w:tcPr>
            <w:tcW w:w="2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6517E" w:rsidRDefault="00087FD1">
            <w:pPr>
              <w:pStyle w:val="8"/>
              <w:keepNext/>
              <w:ind w:left="57" w:right="57"/>
              <w:jc w:val="center"/>
            </w:pPr>
            <w:r>
              <w:t>Тип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Высо</w:t>
            </w:r>
            <w:r>
              <w:softHyphen/>
              <w:t>та, м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Диа</w:t>
            </w:r>
            <w:r>
              <w:softHyphen/>
              <w:t>метр, м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Координаты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Ши</w:t>
            </w:r>
            <w:r>
              <w:softHyphen/>
            </w:r>
            <w:r>
              <w:t>рина, м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Параметры ГВС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6517E" w:rsidRDefault="00087FD1">
            <w:pPr>
              <w:pStyle w:val="8"/>
              <w:keepNext/>
              <w:ind w:left="57" w:right="57"/>
              <w:jc w:val="center"/>
            </w:pPr>
            <w:r>
              <w:t>Рельеф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Um, м/с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Загрязняющее вещество</w:t>
            </w:r>
          </w:p>
        </w:tc>
      </w:tr>
      <w:tr w:rsidR="0026517E">
        <w:trPr>
          <w:cantSplit/>
          <w:tblHeader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скор-ть, м/с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jc w:val="center"/>
            </w:pPr>
            <w:r>
              <w:t>объем, м³/с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темп., °С</w:t>
            </w: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выброс, г/с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Cmi, мг/м³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jc w:val="center"/>
            </w:pPr>
            <w:r>
              <w:t xml:space="preserve">Xmi, 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м</w:t>
            </w:r>
          </w:p>
        </w:tc>
      </w:tr>
      <w:tr w:rsidR="0026517E">
        <w:trPr>
          <w:cantSplit/>
          <w:tblHeader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17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Площадка:</w:t>
            </w:r>
            <w:r>
              <w:tab/>
            </w:r>
            <w:r>
              <w:rPr>
                <w:b/>
              </w:rPr>
              <w:t>1. Предприятие  ИП Мясоутова П.И.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Цех:</w:t>
            </w:r>
            <w:r>
              <w:tab/>
            </w:r>
            <w:r>
              <w:rPr>
                <w:b/>
              </w:rPr>
              <w:t>01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Участок:</w:t>
            </w:r>
            <w:r>
              <w:tab/>
            </w:r>
            <w:r>
              <w:rPr>
                <w:b/>
              </w:rPr>
              <w:t>1. Котельная</w:t>
            </w:r>
          </w:p>
        </w:tc>
      </w:tr>
      <w:tr w:rsidR="0026517E">
        <w:trPr>
          <w:cantSplit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u w:val="single"/>
              </w:rPr>
              <w:t>0001(1)</w:t>
            </w:r>
          </w:p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8,8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0,3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-0,8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-18,9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0,75687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0,0535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140</w:t>
            </w:r>
          </w:p>
        </w:tc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0,58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0301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0,0078031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0,021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27,02</w:t>
            </w:r>
          </w:p>
        </w:tc>
      </w:tr>
      <w:tr w:rsidR="0026517E">
        <w:trPr>
          <w:cantSplit/>
        </w:trPr>
        <w:tc>
          <w:tcPr>
            <w:tcW w:w="850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22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0304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0,0012680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0,0034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27,02</w:t>
            </w:r>
          </w:p>
        </w:tc>
      </w:tr>
      <w:tr w:rsidR="0026517E">
        <w:trPr>
          <w:cantSplit/>
        </w:trPr>
        <w:tc>
          <w:tcPr>
            <w:tcW w:w="850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22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0703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2,40e-10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1,90e-9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13,51</w:t>
            </w:r>
          </w:p>
        </w:tc>
      </w:tr>
      <w:tr w:rsidR="0026517E">
        <w:trPr>
          <w:cantSplit/>
        </w:trPr>
        <w:tc>
          <w:tcPr>
            <w:tcW w:w="850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22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4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0337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0,0269908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27,02</w:t>
            </w:r>
          </w:p>
        </w:tc>
      </w:tr>
    </w:tbl>
    <w:p w:rsidR="0026517E" w:rsidRDefault="0026517E">
      <w:pPr>
        <w:spacing w:after="200"/>
        <w:jc w:val="left"/>
      </w:pPr>
    </w:p>
    <w:p w:rsidR="0026517E" w:rsidRDefault="00087FD1">
      <w:r>
        <w:br w:type="page"/>
      </w:r>
    </w:p>
    <w:p w:rsidR="0026517E" w:rsidRDefault="00087FD1">
      <w:pPr>
        <w:pStyle w:val="2"/>
      </w:pPr>
      <w:r>
        <w:lastRenderedPageBreak/>
        <w:t>2 Расчёт рассеивания:  ЗВ «0703. Бенз/а/пирен» (Сс.г./ПДКс.г.)</w:t>
      </w:r>
    </w:p>
    <w:p w:rsidR="0026517E" w:rsidRDefault="0026517E">
      <w:pPr>
        <w:pStyle w:val="a3"/>
      </w:pPr>
    </w:p>
    <w:p w:rsidR="0026517E" w:rsidRDefault="00087FD1">
      <w:pPr>
        <w:pStyle w:val="a3"/>
      </w:pPr>
      <w:r>
        <w:tab/>
      </w:r>
      <w:r>
        <w:t>Полное наименование вещества с кодом 703 – Бенз/а/пирен. Предельно допустимая среднегодовая концентрация (ПДК) в атмосферном воздухе населённых мест</w:t>
      </w:r>
      <w:r>
        <w:t xml:space="preserve"> составляет 1E-06 мг/м³, класс опасности 1.  </w:t>
      </w:r>
    </w:p>
    <w:p w:rsidR="0026517E" w:rsidRDefault="00087FD1">
      <w:pPr>
        <w:pStyle w:val="a3"/>
      </w:pPr>
      <w:r>
        <w:tab/>
      </w:r>
      <w:r>
        <w:t xml:space="preserve">Количество </w:t>
      </w:r>
      <w:r>
        <w:t>источников загрязнения атмосферы составляет - 1 (в том числе: организованных - 1, неорганизованных - нет). Распределение источников по градациям высот: 0-2 м – нет; 2-10 м – 1; 10-50 м – нет; свыше 50 м – нет.</w:t>
      </w:r>
    </w:p>
    <w:p w:rsidR="0026517E" w:rsidRDefault="00087FD1">
      <w:pPr>
        <w:pStyle w:val="a3"/>
      </w:pPr>
      <w:r>
        <w:tab/>
      </w:r>
      <w:r>
        <w:t>Количественная характеристика выброса: 1,53e-</w:t>
      </w:r>
      <w:r>
        <w:t>9 т/год.</w:t>
      </w:r>
    </w:p>
    <w:p w:rsidR="0026517E" w:rsidRDefault="00087FD1">
      <w:pPr>
        <w:pStyle w:val="a3"/>
      </w:pPr>
      <w:r>
        <w:t>В расчёте учитывались фоновые концентрации, заданные на 1 ПНЗА (пост наблюдения за загрязнением атмосферы).</w:t>
      </w:r>
    </w:p>
    <w:p w:rsidR="0026517E" w:rsidRDefault="00087FD1">
      <w:pPr>
        <w:pStyle w:val="a3"/>
      </w:pPr>
      <w:r>
        <w:tab/>
      </w:r>
      <w:r>
        <w:t>Расчётных точек – 16; расчётных границ – нет (точек базового покрытия – нет, дополнительного – нет); расчётных площадок - 1 (узлов  регуля</w:t>
      </w:r>
      <w:r>
        <w:t>рной расчётной сетки – 272; дополнительных - нет); контрольных постов - нет.</w:t>
      </w:r>
    </w:p>
    <w:p w:rsidR="0026517E" w:rsidRDefault="00087FD1">
      <w:pPr>
        <w:pStyle w:val="a3"/>
      </w:pPr>
      <w:r>
        <w:tab/>
      </w:r>
      <w:r>
        <w:t>Максимальная среднегодовая расчётная концентрация, выраженная в долях ПДК составляет:</w:t>
      </w:r>
    </w:p>
    <w:p w:rsidR="0026517E" w:rsidRDefault="00087FD1">
      <w:pPr>
        <w:pStyle w:val="a3"/>
      </w:pPr>
      <w:r>
        <w:tab/>
      </w:r>
      <w:r>
        <w:t xml:space="preserve">- на границе предприятия – </w:t>
      </w:r>
      <w:r>
        <w:rPr>
          <w:b/>
        </w:rPr>
        <w:t>0,5</w:t>
      </w:r>
      <w:r>
        <w:t xml:space="preserve"> (достигается в точке с координатами X=9 Y=-1), в том числе: </w:t>
      </w:r>
      <w:r>
        <w:t>фоновая концентрация – 0,5 (фоновая концентрация до интерполяции – 0,5);</w:t>
      </w:r>
    </w:p>
    <w:p w:rsidR="0026517E" w:rsidRDefault="00087FD1">
      <w:pPr>
        <w:pStyle w:val="a3"/>
      </w:pPr>
      <w:r>
        <w:tab/>
      </w:r>
      <w:r>
        <w:t xml:space="preserve">- на границе СЗЗ – </w:t>
      </w:r>
      <w:r>
        <w:rPr>
          <w:b/>
        </w:rPr>
        <w:t>0,5</w:t>
      </w:r>
      <w:r>
        <w:t xml:space="preserve"> (достигается в точке с координатами X=11 Y=99), в том числе: фоновая концентрация – 0,5 (фоновая концентрация до интерполяции – 0,5);</w:t>
      </w:r>
    </w:p>
    <w:p w:rsidR="0026517E" w:rsidRDefault="00087FD1">
      <w:pPr>
        <w:pStyle w:val="a3"/>
      </w:pPr>
      <w:r>
        <w:tab/>
      </w:r>
      <w:r>
        <w:t xml:space="preserve">- в жилой зоне – </w:t>
      </w:r>
      <w:r>
        <w:rPr>
          <w:b/>
        </w:rPr>
        <w:t>0,5</w:t>
      </w:r>
      <w:r>
        <w:t xml:space="preserve"> (до</w:t>
      </w:r>
      <w:r>
        <w:t>стигается в точке с координатами X=68 Y=52), в том числе: фоновая концентрация – 0,5 (фоновая концентрация до интерполяции – 0,5).</w:t>
      </w:r>
    </w:p>
    <w:p w:rsidR="0026517E" w:rsidRDefault="00087FD1">
      <w:pPr>
        <w:pStyle w:val="a3"/>
        <w:spacing w:before="240" w:after="240"/>
      </w:pPr>
      <w:r>
        <w:t>Параметры источников загрязнения атмосферы, приведены в таблице 2.1.</w:t>
      </w:r>
    </w:p>
    <w:p w:rsidR="0026517E" w:rsidRDefault="00087FD1">
      <w:pPr>
        <w:pStyle w:val="a3"/>
        <w:keepNext/>
        <w:spacing w:line="360" w:lineRule="auto"/>
      </w:pPr>
      <w:r>
        <w:rPr>
          <w:b/>
        </w:rPr>
        <w:t>Таблица № 2.1 - Параметры источников загрязнения атмосфе</w:t>
      </w:r>
      <w:r>
        <w:rPr>
          <w:b/>
        </w:rPr>
        <w:t>ры</w:t>
      </w:r>
    </w:p>
    <w:tbl>
      <w:tblPr>
        <w:tblStyle w:val="80"/>
        <w:tblW w:w="99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"/>
        <w:gridCol w:w="227"/>
        <w:gridCol w:w="454"/>
        <w:gridCol w:w="510"/>
        <w:gridCol w:w="1020"/>
        <w:gridCol w:w="1020"/>
        <w:gridCol w:w="454"/>
        <w:gridCol w:w="624"/>
        <w:gridCol w:w="624"/>
        <w:gridCol w:w="510"/>
        <w:gridCol w:w="340"/>
        <w:gridCol w:w="454"/>
        <w:gridCol w:w="397"/>
        <w:gridCol w:w="964"/>
        <w:gridCol w:w="340"/>
        <w:gridCol w:w="624"/>
        <w:gridCol w:w="510"/>
      </w:tblGrid>
      <w:tr w:rsidR="0026517E">
        <w:trPr>
          <w:cantSplit/>
          <w:trHeight w:val="340"/>
          <w:tblHeader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rPr>
                <w:u w:val="single"/>
              </w:rPr>
              <w:t>ИЗА(вар.)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режимы</w:t>
            </w:r>
          </w:p>
        </w:tc>
        <w:tc>
          <w:tcPr>
            <w:tcW w:w="2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6517E" w:rsidRDefault="00087FD1">
            <w:pPr>
              <w:pStyle w:val="8"/>
              <w:keepNext/>
              <w:ind w:left="57" w:right="57"/>
              <w:jc w:val="center"/>
            </w:pPr>
            <w:r>
              <w:t>Тип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Высо</w:t>
            </w:r>
            <w:r>
              <w:softHyphen/>
              <w:t>та, м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Диа</w:t>
            </w:r>
            <w:r>
              <w:softHyphen/>
              <w:t>метр, м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Координаты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Ши</w:t>
            </w:r>
            <w:r>
              <w:softHyphen/>
              <w:t>рина, м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Параметры ГВС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26517E" w:rsidRDefault="00087FD1">
            <w:pPr>
              <w:pStyle w:val="8"/>
              <w:keepNext/>
              <w:ind w:left="57" w:right="57"/>
              <w:jc w:val="center"/>
            </w:pPr>
            <w:r>
              <w:t>Рельеф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Um, м/с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Загрязняющее вещество</w:t>
            </w:r>
          </w:p>
        </w:tc>
      </w:tr>
      <w:tr w:rsidR="0026517E">
        <w:trPr>
          <w:cantSplit/>
          <w:tblHeader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скор-ть, м/с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jc w:val="center"/>
            </w:pPr>
            <w:r>
              <w:t>объем, м³/с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темп., °С</w:t>
            </w: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выброс, г/с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Cmi, мг/м³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jc w:val="center"/>
            </w:pPr>
            <w:r>
              <w:t xml:space="preserve">Xmi, 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м</w:t>
            </w:r>
          </w:p>
        </w:tc>
      </w:tr>
      <w:tr w:rsidR="0026517E">
        <w:trPr>
          <w:cantSplit/>
          <w:tblHeader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17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Площадка:</w:t>
            </w:r>
            <w:r>
              <w:tab/>
            </w:r>
            <w:r>
              <w:rPr>
                <w:b/>
              </w:rPr>
              <w:t>1. Предприятие  ИП Мясоутова П.И.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Цех:</w:t>
            </w:r>
            <w:r>
              <w:tab/>
            </w:r>
            <w:r>
              <w:rPr>
                <w:b/>
              </w:rPr>
              <w:t>01</w:t>
            </w:r>
          </w:p>
        </w:tc>
      </w:tr>
      <w:tr w:rsidR="0026517E">
        <w:trPr>
          <w:cantSplit/>
        </w:trPr>
        <w:tc>
          <w:tcPr>
            <w:tcW w:w="9922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tabs>
                <w:tab w:val="left" w:pos="964"/>
              </w:tabs>
            </w:pPr>
            <w:r>
              <w:rPr>
                <w:b/>
              </w:rPr>
              <w:t>Участок:</w:t>
            </w:r>
            <w:r>
              <w:tab/>
            </w:r>
            <w:r>
              <w:rPr>
                <w:b/>
              </w:rPr>
              <w:t>1. Котельная</w:t>
            </w:r>
          </w:p>
        </w:tc>
      </w:tr>
      <w:tr w:rsidR="0026517E">
        <w:trPr>
          <w:cantSplit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u w:val="single"/>
              </w:rPr>
              <w:t>0001(1)</w:t>
            </w:r>
          </w:p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2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8,8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0,3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-0,8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-18,9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0,75687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0,0535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140</w:t>
            </w:r>
          </w:p>
        </w:tc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0,58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0703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4,86e-11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7,39e-11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13,51</w:t>
            </w:r>
          </w:p>
        </w:tc>
      </w:tr>
    </w:tbl>
    <w:p w:rsidR="0026517E" w:rsidRDefault="00087FD1">
      <w:pPr>
        <w:pStyle w:val="a3"/>
        <w:spacing w:before="240" w:after="240"/>
        <w:ind w:firstLine="680"/>
      </w:pPr>
      <w:r>
        <w:t>Рассчитанные значения концентраций в точках приведены в таблице 2.2.</w:t>
      </w:r>
    </w:p>
    <w:p w:rsidR="0026517E" w:rsidRDefault="0026517E"/>
    <w:p w:rsidR="0026517E" w:rsidRDefault="00087FD1">
      <w:pPr>
        <w:pStyle w:val="a3"/>
        <w:keepNext/>
        <w:spacing w:line="192" w:lineRule="auto"/>
      </w:pPr>
      <w:r>
        <w:rPr>
          <w:b/>
        </w:rPr>
        <w:t>Таблица № 2.2 – Значения расчётных концентраций в точках</w:t>
      </w:r>
    </w:p>
    <w:p w:rsidR="0026517E" w:rsidRDefault="0026517E">
      <w:pPr>
        <w:pStyle w:val="8"/>
        <w:keepNext/>
        <w:tabs>
          <w:tab w:val="center" w:pos="397"/>
          <w:tab w:val="center" w:pos="1418"/>
          <w:tab w:val="center" w:pos="2268"/>
          <w:tab w:val="center" w:pos="3118"/>
          <w:tab w:val="center" w:pos="4082"/>
        </w:tabs>
      </w:pPr>
    </w:p>
    <w:tbl>
      <w:tblPr>
        <w:tblStyle w:val="80"/>
        <w:tblW w:w="991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567"/>
        <w:gridCol w:w="1020"/>
        <w:gridCol w:w="1020"/>
        <w:gridCol w:w="567"/>
        <w:gridCol w:w="680"/>
        <w:gridCol w:w="680"/>
        <w:gridCol w:w="680"/>
        <w:gridCol w:w="680"/>
        <w:gridCol w:w="567"/>
        <w:gridCol w:w="567"/>
        <w:gridCol w:w="1077"/>
        <w:gridCol w:w="680"/>
        <w:gridCol w:w="567"/>
      </w:tblGrid>
      <w:tr w:rsidR="0026517E">
        <w:trPr>
          <w:cantSplit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 xml:space="preserve">№ </w:t>
            </w:r>
          </w:p>
          <w:p w:rsidR="0026517E" w:rsidRDefault="00087FD1">
            <w:pPr>
              <w:pStyle w:val="8"/>
              <w:keepNext/>
              <w:jc w:val="center"/>
            </w:pPr>
            <w:r>
              <w:t>РО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Тип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Координаты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Высо</w:t>
            </w:r>
            <w:r>
              <w:softHyphen/>
              <w:t>та, м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Концентрация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Фон, д.ПДК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Вклад,</w:t>
            </w:r>
            <w:r>
              <w:t xml:space="preserve"> д.ПДК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Ветер</w:t>
            </w:r>
          </w:p>
        </w:tc>
        <w:tc>
          <w:tcPr>
            <w:tcW w:w="23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Вклад источника выброса</w:t>
            </w:r>
          </w:p>
        </w:tc>
      </w:tr>
      <w:tr w:rsidR="0026517E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Y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д.ПДК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мг/м³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2651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u, м/с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φ, 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пл.цех.уч.ИЗА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д.ПДК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%</w:t>
            </w:r>
          </w:p>
        </w:tc>
      </w:tr>
      <w:tr w:rsidR="0026517E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26517E" w:rsidRDefault="00087FD1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6517E" w:rsidRDefault="00087FD1">
            <w:pPr>
              <w:pStyle w:val="8"/>
              <w:keepNext/>
              <w:jc w:val="center"/>
            </w:pPr>
            <w:r>
              <w:t>14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5,72e-5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5,72e-5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0,011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0,008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-22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3,73e-5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3,73e-5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0,007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-46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2,66e-5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2,66e-5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0,005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0,006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-35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3,69e-5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3,69e-5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0,007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-20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1,04e-5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1,04e-5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Гр.пр.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6,73e-5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6,73e-5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0,013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СЗЗ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9,44e-6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9,44e-6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Жил.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9,50e-6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9,50e-6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Жил.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81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Жил.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77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0,0012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СЗЗ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-146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4,32e-6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4,32e-6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0,0009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СЗЗ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-122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4,79e-6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4,79e-6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0,001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СЗЗ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0,0013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СЗЗ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-75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65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5,93e-6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1.01.1.0001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5,93e-6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rPr>
                <w:b/>
              </w:rPr>
              <w:t>0,0012</w:t>
            </w:r>
          </w:p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-126,23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2,59e-6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-106,23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-86,23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-66,23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-46,24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3,62e-6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-26,24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-6,24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2,99e-6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2,49e-6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2,27e-6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173,76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2,06e-6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3,60e-6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4,04e-6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4,48e-6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4,84e-6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-6,28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2,46e-6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173,72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-134,82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2,22e-6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3,65e-6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4,26e-6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5,79e-6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6,45e-6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-6,33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6,79e-6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6,69e-6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6,20e-6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5,47e-6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2,65e-6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173,67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-114,82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4,19e-6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5,14e-6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6,34e-6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7,70e-6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8,95e-6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-6,38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9,64e-6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9,45e-6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8,46e-6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7,12e-6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5,81e-6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173,62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-94,82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2,51e-6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4,80e-6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6,16e-6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8,03e-6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1,04e-5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1,29e-5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-6,43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1,45e-5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1,41e-5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9,35e-6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7,17e-6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5,53e-6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173,57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4,17e-6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7,18e-6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1,40e-5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1,91e-5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-6,48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2,31e-5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2,19e-5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1,69e-5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1,21e-5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8,61e-6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3,34e-6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173,52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-54,82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5,76e-6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7,93e-6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1,74e-5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2,68e-5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-6,53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3,60e-5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2,24e-5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1,50e-5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5,51e-6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173,47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-34,82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4,44e-6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5,86e-6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8,13e-6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-15,41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-15,36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1,85e-5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-15,31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0,00003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-6,58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-15,26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-15,21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-15,16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-15,11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1,74e-5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-15,06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-15,01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-14,96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5,85e-6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-14,91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-14,86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173,42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-14,82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5,64e-6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7,70e-6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1,63e-5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2,41e-5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-6,63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5,39e-5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4,77e-5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2,72e-5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1,70e-5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7,98e-6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5,89e-6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173,37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4,06e-6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5,17e-6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6,82e-6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9,22e-6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1,28e-5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2,24e-5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-6,68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3,57e-5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3,42e-5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2,30e-5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1,51e-5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1,04e-5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7,55e-6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5,68e-6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25,14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173,32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5,78e-6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7,53e-6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1,75e-5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-6,73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2,33e-5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2,29e-5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1,78e-5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1,28e-5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9,23e-6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6,90e-6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5,34e-6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45,14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3,65e-6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173,27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3,38e-6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6,83e-6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9,67e-6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1,32e-5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-6,78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1,59e-5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1,59e-5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1,35e-5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1,05e-5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7,99e-6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6,19e-6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4,14e-6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65,14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173,22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3,06e-6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6,04e-6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-6,82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1,15e-5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0,00001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8,54e-6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6,88e-6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85,14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173,17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2,99e-6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4,26e-6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5,33e-6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6,58e-6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7,82e-6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-6,87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8,65e-6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8,71e-6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8,05e-6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7,04e-6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5,98e-6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105,13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3,26e-6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173,13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105,18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2,88e-6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5,62e-6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6,40e-6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-6,92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6,90e-6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6,96e-6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6,61e-6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6,00e-6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4,03e-6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3,53e-6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125,13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173,08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2,69e-6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144,55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5,45e-6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-6,97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5,78e-6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5,84e-6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5,63e-6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5,23e-6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4,24e-6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3,76e-6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3,33e-6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145,13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2,95e-6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173,03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145,18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2,62e-6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-127,02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2,57e-6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-107,02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2,98e-6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-87,02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164,54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-67,02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164,59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3,91e-6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-47,02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164,64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4,37e-6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-27,02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164,69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4,75e-6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-7,02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164,74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164,79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5,04e-6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164,84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4,90e-6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164,89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4,63e-6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72,98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164,94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4,28e-6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92,98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164,99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3,88e-6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lastRenderedPageBreak/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112,98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165,04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3,49e-6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132,98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165,09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3,12e-6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152,98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165,13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2,78e-6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  <w:tr w:rsidR="0026517E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Польз.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172,98</w:t>
            </w:r>
          </w:p>
        </w:tc>
        <w:tc>
          <w:tcPr>
            <w:tcW w:w="1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165,18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tabs>
                <w:tab w:val="decimal" w:pos="170"/>
              </w:tabs>
              <w:jc w:val="center"/>
            </w:pPr>
            <w: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5,00e-7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2,49e-6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087FD1">
            <w:pPr>
              <w:pStyle w:val="8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17E" w:rsidRDefault="0026517E"/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6517E" w:rsidRDefault="0026517E"/>
        </w:tc>
      </w:tr>
    </w:tbl>
    <w:p w:rsidR="0026517E" w:rsidRDefault="0026517E"/>
    <w:p w:rsidR="0026517E" w:rsidRDefault="00087FD1">
      <w:pPr>
        <w:pStyle w:val="a3"/>
        <w:spacing w:after="120" w:line="240" w:lineRule="auto"/>
      </w:pPr>
      <w:r>
        <w:tab/>
      </w:r>
      <w:r>
        <w:t xml:space="preserve">Карта схема района размещения источников загрязнения атмосферы, с нанесёнными результатами расчёта рассеивания по расчётной площадке </w:t>
      </w:r>
      <w:r>
        <w:rPr>
          <w:b/>
        </w:rPr>
        <w:t>17</w:t>
      </w:r>
      <w:r>
        <w:t xml:space="preserve"> приведена на рисунке 2.1.</w:t>
      </w:r>
    </w:p>
    <w:p w:rsidR="0026517E" w:rsidRDefault="00087FD1">
      <w:r>
        <w:br w:type="page"/>
      </w:r>
    </w:p>
    <w:p w:rsidR="00100F26" w:rsidRPr="00715DB5" w:rsidRDefault="00087FD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2397" cy="1071835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125" cy="1072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17E" w:rsidRDefault="0026517E">
      <w:pPr>
        <w:pStyle w:val="a3"/>
        <w:spacing w:after="120" w:line="240" w:lineRule="auto"/>
      </w:pPr>
    </w:p>
    <w:sectPr w:rsidR="0026517E" w:rsidSect="001C17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517E"/>
    <w:rsid w:val="00087FD1"/>
    <w:rsid w:val="0026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3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E50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ЭКОцентр Обычный"/>
    <w:qFormat/>
    <w:rsid w:val="00E3218B"/>
    <w:pPr>
      <w:spacing w:after="0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E50733"/>
    <w:pPr>
      <w:spacing w:line="240" w:lineRule="auto"/>
      <w:jc w:val="left"/>
    </w:pPr>
    <w:rPr>
      <w:sz w:val="16"/>
      <w:szCs w:val="16"/>
    </w:rPr>
  </w:style>
  <w:style w:type="paragraph" w:customStyle="1" w:styleId="100">
    <w:name w:val="ЭКОцентр текст таблицы (10пт)"/>
    <w:basedOn w:val="a3"/>
    <w:qFormat/>
    <w:rsid w:val="00E50733"/>
    <w:pPr>
      <w:spacing w:line="240" w:lineRule="auto"/>
    </w:pPr>
    <w:rPr>
      <w:sz w:val="20"/>
      <w:szCs w:val="20"/>
    </w:rPr>
  </w:style>
  <w:style w:type="table" w:customStyle="1" w:styleId="101">
    <w:name w:val="ЭКОцентр Таблица (10пт)"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">
    <w:name w:val="ЭКОцентр текст таблицы (8пт) - 2ТП"/>
    <w:rsid w:val="0026517E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F4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80">
    <w:name w:val="ЭКОцентр Таблица (8пт)"/>
    <w:qFormat/>
    <w:rsid w:val="006F4600"/>
    <w:pPr>
      <w:spacing w:after="0" w:line="240" w:lineRule="auto"/>
    </w:pPr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0">
    <w:name w:val="ЭКОцентр текст таблицы (8пт) - 2ТП"/>
    <w:rsid w:val="0026517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3418</Words>
  <Characters>19485</Characters>
  <Application>Microsoft Office Word</Application>
  <DocSecurity>0</DocSecurity>
  <Lines>162</Lines>
  <Paragraphs>45</Paragraphs>
  <ScaleCrop>false</ScaleCrop>
  <Company>MultiDVD Team</Company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Панкора</dc:creator>
  <cp:lastModifiedBy>Панкора</cp:lastModifiedBy>
  <cp:revision>2</cp:revision>
  <dcterms:created xsi:type="dcterms:W3CDTF">2022-07-08T06:21:00Z</dcterms:created>
  <dcterms:modified xsi:type="dcterms:W3CDTF">2022-07-08T06:21:00Z</dcterms:modified>
</cp:coreProperties>
</file>