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6497" w:rsidRDefault="00184B96">
      <w:pPr>
        <w:pStyle w:val="2"/>
        <w:ind w:firstLine="680"/>
      </w:pPr>
      <w:r>
        <w:t xml:space="preserve"> Расчёт рассеивания (Существующее положение)</w:t>
      </w:r>
    </w:p>
    <w:p w:rsidR="00116497" w:rsidRDefault="00116497">
      <w:pPr>
        <w:pStyle w:val="a3"/>
      </w:pPr>
    </w:p>
    <w:p w:rsidR="00116497" w:rsidRDefault="00184B96">
      <w:pPr>
        <w:pStyle w:val="a3"/>
        <w:jc w:val="center"/>
      </w:pPr>
      <w:r>
        <w:rPr>
          <w:b/>
        </w:rPr>
        <w:t>УПРЗА «ЭКО центр» – «Профессионал», версия 2.3</w:t>
      </w:r>
    </w:p>
    <w:p w:rsidR="00116497" w:rsidRDefault="00184B96">
      <w:pPr>
        <w:pStyle w:val="a3"/>
        <w:jc w:val="center"/>
      </w:pPr>
      <w:r>
        <w:rPr>
          <w:b/>
        </w:rPr>
        <w:t>© ООО «</w:t>
      </w:r>
      <w:proofErr w:type="spellStart"/>
      <w:r>
        <w:rPr>
          <w:b/>
        </w:rPr>
        <w:t>ЭКОцентр</w:t>
      </w:r>
      <w:proofErr w:type="spellEnd"/>
      <w:r>
        <w:rPr>
          <w:b/>
        </w:rPr>
        <w:t>», 2008 — 2018.</w:t>
      </w:r>
    </w:p>
    <w:p w:rsidR="00116497" w:rsidRDefault="00184B96">
      <w:pPr>
        <w:pStyle w:val="a3"/>
        <w:jc w:val="center"/>
      </w:pPr>
      <w:r>
        <w:rPr>
          <w:b/>
        </w:rPr>
        <w:t>Серийный номер: USB #931556271.</w:t>
      </w:r>
    </w:p>
    <w:p w:rsidR="00116497" w:rsidRDefault="00184B96">
      <w:pPr>
        <w:pStyle w:val="a3"/>
      </w:pPr>
      <w:r>
        <w:tab/>
      </w:r>
      <w:r>
        <w:t>Расчёт выполнен в соответствии с «Методами расчётов рассеивания выбросов вредных (загрязняющих) веществ в атмосферном воздухе» (приказ Минприроды России от 06.06.2017 №273).</w:t>
      </w:r>
    </w:p>
    <w:p w:rsidR="00116497" w:rsidRDefault="00116497">
      <w:pPr>
        <w:pStyle w:val="a3"/>
      </w:pPr>
    </w:p>
    <w:p w:rsidR="00116497" w:rsidRDefault="00184B96">
      <w:pPr>
        <w:pStyle w:val="2"/>
      </w:pPr>
      <w:r>
        <w:t>1 Исходные данные для проведения расчёта рассеивания выбросов</w:t>
      </w:r>
    </w:p>
    <w:p w:rsidR="00116497" w:rsidRDefault="00116497">
      <w:pPr>
        <w:pStyle w:val="a3"/>
        <w:tabs>
          <w:tab w:val="left" w:pos="227"/>
          <w:tab w:val="left" w:pos="5954"/>
        </w:tabs>
      </w:pPr>
    </w:p>
    <w:p w:rsidR="00116497" w:rsidRDefault="00184B96">
      <w:pPr>
        <w:pStyle w:val="a3"/>
      </w:pPr>
      <w:r>
        <w:t>Средняя температур</w:t>
      </w:r>
      <w:r>
        <w:t xml:space="preserve">а наружного воздуха, °С: </w:t>
      </w:r>
      <w:r>
        <w:rPr>
          <w:b/>
        </w:rPr>
        <w:t>24,5</w:t>
      </w:r>
      <w:r>
        <w:t>;</w:t>
      </w:r>
    </w:p>
    <w:p w:rsidR="00116497" w:rsidRDefault="00184B96">
      <w:pPr>
        <w:pStyle w:val="a3"/>
      </w:pPr>
      <w:r>
        <w:t xml:space="preserve">Скорость ветра (u*), повторяемость превышения которой составляет 5%, м/с: </w:t>
      </w:r>
      <w:r>
        <w:rPr>
          <w:b/>
        </w:rPr>
        <w:t>6</w:t>
      </w:r>
      <w:r>
        <w:t>;</w:t>
      </w:r>
    </w:p>
    <w:p w:rsidR="00116497" w:rsidRDefault="00184B96">
      <w:pPr>
        <w:pStyle w:val="a3"/>
      </w:pPr>
      <w:r>
        <w:t>Параметры перебора ветров:</w:t>
      </w:r>
    </w:p>
    <w:p w:rsidR="00116497" w:rsidRDefault="00184B96">
      <w:pPr>
        <w:pStyle w:val="a3"/>
      </w:pPr>
      <w:r>
        <w:t xml:space="preserve">– направление, </w:t>
      </w:r>
      <w:proofErr w:type="spellStart"/>
      <w:r>
        <w:t>метео</w:t>
      </w:r>
      <w:proofErr w:type="spellEnd"/>
      <w:r>
        <w:t xml:space="preserve"> °: </w:t>
      </w:r>
      <w:r>
        <w:rPr>
          <w:b/>
        </w:rPr>
        <w:t>0</w:t>
      </w:r>
      <w:r>
        <w:t xml:space="preserve"> - </w:t>
      </w:r>
      <w:r>
        <w:rPr>
          <w:b/>
        </w:rPr>
        <w:t>360</w:t>
      </w:r>
      <w:r>
        <w:t>;</w:t>
      </w:r>
    </w:p>
    <w:p w:rsidR="00116497" w:rsidRDefault="00184B96">
      <w:pPr>
        <w:pStyle w:val="a3"/>
      </w:pPr>
      <w:r>
        <w:t xml:space="preserve">– скорость, </w:t>
      </w:r>
      <w:proofErr w:type="gramStart"/>
      <w:r>
        <w:t>м</w:t>
      </w:r>
      <w:proofErr w:type="gramEnd"/>
      <w:r>
        <w:t xml:space="preserve">/с: </w:t>
      </w:r>
      <w:r>
        <w:rPr>
          <w:b/>
        </w:rPr>
        <w:t>0,5</w:t>
      </w:r>
      <w:r>
        <w:t xml:space="preserve"> - </w:t>
      </w:r>
      <w:r>
        <w:rPr>
          <w:b/>
        </w:rPr>
        <w:t>6</w:t>
      </w:r>
      <w:r>
        <w:t>.</w:t>
      </w:r>
    </w:p>
    <w:p w:rsidR="00116497" w:rsidRDefault="00184B96">
      <w:pPr>
        <w:pStyle w:val="a3"/>
        <w:spacing w:before="240"/>
        <w:ind w:firstLine="680"/>
      </w:pPr>
      <w:r>
        <w:t>Основная система координат - правая с ориентацией оси OY на Се</w:t>
      </w:r>
      <w:r>
        <w:t>вер.</w:t>
      </w:r>
    </w:p>
    <w:p w:rsidR="00116497" w:rsidRDefault="00184B96">
      <w:pPr>
        <w:pStyle w:val="a3"/>
        <w:spacing w:before="240" w:after="240"/>
        <w:ind w:firstLine="680"/>
      </w:pPr>
      <w:r>
        <w:t>Метеорологические характеристики и коэффициенты, определяющие условия рассеивания загрязняющих веществ в атмосфере приведены в таблице 1.1.</w:t>
      </w:r>
    </w:p>
    <w:p w:rsidR="00116497" w:rsidRDefault="00184B96">
      <w:pPr>
        <w:keepNext/>
        <w:spacing w:after="200"/>
        <w:jc w:val="left"/>
        <w:rPr>
          <w:sz w:val="24"/>
        </w:rPr>
      </w:pPr>
      <w:r>
        <w:rPr>
          <w:b/>
          <w:sz w:val="24"/>
        </w:rPr>
        <w:t>Таблица № 1.1 – Метеорологические характеристики и коэффициенты</w:t>
      </w:r>
    </w:p>
    <w:tbl>
      <w:tblPr>
        <w:tblStyle w:val="101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5"/>
        <w:gridCol w:w="1418"/>
      </w:tblGrid>
      <w:tr w:rsidR="00116497">
        <w:trPr>
          <w:trHeight w:val="340"/>
          <w:tblHeader/>
        </w:trPr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 характеристики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Величина</w:t>
            </w:r>
          </w:p>
        </w:tc>
      </w:tr>
      <w:tr w:rsidR="00116497">
        <w:trPr>
          <w:trHeight w:val="170"/>
          <w:tblHeader/>
        </w:trPr>
        <w:tc>
          <w:tcPr>
            <w:tcW w:w="8505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</w:tr>
      <w:tr w:rsidR="00116497">
        <w:trPr>
          <w:cantSplit/>
        </w:trPr>
        <w:tc>
          <w:tcPr>
            <w:tcW w:w="9922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2. ОАО "Завод "</w:t>
            </w:r>
            <w:proofErr w:type="spellStart"/>
            <w:r>
              <w:rPr>
                <w:b/>
              </w:rPr>
              <w:t>Сельмаш</w:t>
            </w:r>
            <w:proofErr w:type="spellEnd"/>
            <w:r>
              <w:rPr>
                <w:b/>
              </w:rPr>
              <w:t>"</w:t>
            </w:r>
          </w:p>
        </w:tc>
      </w:tr>
      <w:tr w:rsidR="00116497"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Коэффициент, зависящий от стратификации атмосферы, А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 рельефа местности в городе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максимальная температура наружного воздуха наиболее жаркого месяца года, Т, °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24,5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температура наружного воздуха наиболее холодного месяца (для котельных, работающих по отопительному графику), Т, °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-11,9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Среднегодовая роза ветров, %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СВ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В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Ю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З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8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Скорость ветра (u*)  (по средним многолетним данным), </w:t>
            </w:r>
            <w:proofErr w:type="gramStart"/>
            <w:r>
              <w:rPr>
                <w:sz w:val="20"/>
              </w:rPr>
              <w:t>повторяемость</w:t>
            </w:r>
            <w:proofErr w:type="gramEnd"/>
            <w:r>
              <w:rPr>
                <w:sz w:val="20"/>
              </w:rPr>
              <w:t xml:space="preserve"> превышения </w:t>
            </w:r>
            <w:proofErr w:type="gramStart"/>
            <w:r>
              <w:rPr>
                <w:sz w:val="20"/>
              </w:rPr>
              <w:t>которой</w:t>
            </w:r>
            <w:proofErr w:type="gramEnd"/>
            <w:r>
              <w:rPr>
                <w:sz w:val="20"/>
              </w:rPr>
              <w:t xml:space="preserve"> составляет 5%, м/с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116497">
        <w:trPr>
          <w:cantSplit/>
        </w:trPr>
        <w:tc>
          <w:tcPr>
            <w:tcW w:w="9922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ООО «</w:t>
            </w:r>
            <w:proofErr w:type="spellStart"/>
            <w:r>
              <w:rPr>
                <w:b/>
              </w:rPr>
              <w:t>Сельмаш</w:t>
            </w:r>
            <w:proofErr w:type="spellEnd"/>
            <w:r>
              <w:rPr>
                <w:b/>
              </w:rPr>
              <w:t xml:space="preserve">-Биотехнологии» </w:t>
            </w:r>
          </w:p>
        </w:tc>
      </w:tr>
      <w:tr w:rsidR="00116497"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Коэффициент, зависящий от стратификации атмосферы, А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 рельефа местности в городе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максимальная температура наружного воздуха наиболее жаркого месяца года, Т, °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24,5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температура наружного воздуха наиболее холодного месяца (для котельных, работающих по отопительному графику), Т, °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-11,9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lastRenderedPageBreak/>
              <w:t>Среднегодовая роза ветров, %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С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СВ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В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Ю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</w:t>
            </w:r>
            <w:proofErr w:type="gramStart"/>
            <w:r>
              <w:rPr>
                <w:sz w:val="20"/>
              </w:rPr>
              <w:t>З</w:t>
            </w:r>
            <w:proofErr w:type="gramEnd"/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116497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8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Скорость ветра (u*)  (по средним многолетним данным), </w:t>
            </w:r>
            <w:proofErr w:type="gramStart"/>
            <w:r>
              <w:rPr>
                <w:sz w:val="20"/>
              </w:rPr>
              <w:t>повторяемость</w:t>
            </w:r>
            <w:proofErr w:type="gramEnd"/>
            <w:r>
              <w:rPr>
                <w:sz w:val="20"/>
              </w:rPr>
              <w:t xml:space="preserve"> превышения </w:t>
            </w:r>
            <w:proofErr w:type="gramStart"/>
            <w:r>
              <w:rPr>
                <w:sz w:val="20"/>
              </w:rPr>
              <w:t>которой</w:t>
            </w:r>
            <w:proofErr w:type="gramEnd"/>
            <w:r>
              <w:rPr>
                <w:sz w:val="20"/>
              </w:rPr>
              <w:t xml:space="preserve"> составляет 5%, м/с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</w:tbl>
    <w:p w:rsidR="00116497" w:rsidRDefault="00116497"/>
    <w:p w:rsidR="00116497" w:rsidRDefault="00184B96">
      <w:pPr>
        <w:pStyle w:val="a3"/>
        <w:spacing w:before="240" w:after="240"/>
      </w:pPr>
      <w:r>
        <w:t>Сведения о концентрациях загрязняющих веществ на фоновых постах, используемых в расчете загрязнения атмосферы, приведены в таблице 1.2.</w:t>
      </w:r>
    </w:p>
    <w:p w:rsidR="00116497" w:rsidRDefault="00184B96">
      <w:pPr>
        <w:keepNext/>
        <w:spacing w:after="200"/>
        <w:jc w:val="left"/>
        <w:rPr>
          <w:sz w:val="24"/>
        </w:rPr>
      </w:pPr>
      <w:r>
        <w:rPr>
          <w:b/>
          <w:sz w:val="24"/>
        </w:rPr>
        <w:t>Таблица № 1.2 - Сведения о концентрациях загрязняющих веществ на фоновых постах</w:t>
      </w:r>
    </w:p>
    <w:tbl>
      <w:tblPr>
        <w:tblStyle w:val="80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1020"/>
        <w:gridCol w:w="1020"/>
        <w:gridCol w:w="454"/>
        <w:gridCol w:w="1928"/>
        <w:gridCol w:w="680"/>
        <w:gridCol w:w="680"/>
        <w:gridCol w:w="680"/>
        <w:gridCol w:w="680"/>
        <w:gridCol w:w="680"/>
        <w:gridCol w:w="680"/>
      </w:tblGrid>
      <w:tr w:rsidR="00116497">
        <w:trPr>
          <w:cantSplit/>
        </w:trPr>
        <w:tc>
          <w:tcPr>
            <w:tcW w:w="141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Фоновый пост</w:t>
            </w:r>
          </w:p>
        </w:tc>
        <w:tc>
          <w:tcPr>
            <w:tcW w:w="2040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Координаты поста</w:t>
            </w:r>
          </w:p>
        </w:tc>
        <w:tc>
          <w:tcPr>
            <w:tcW w:w="2382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Загрязняющ</w:t>
            </w:r>
            <w:r>
              <w:t>ее вещество</w:t>
            </w:r>
          </w:p>
        </w:tc>
        <w:tc>
          <w:tcPr>
            <w:tcW w:w="4080" w:type="dxa"/>
            <w:gridSpan w:val="6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Концентрация, мг/м³</w:t>
            </w:r>
          </w:p>
        </w:tc>
      </w:tr>
      <w:tr w:rsidR="00116497">
        <w:trPr>
          <w:cantSplit/>
        </w:trPr>
        <w:tc>
          <w:tcPr>
            <w:tcW w:w="141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204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238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3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proofErr w:type="gramStart"/>
            <w:r>
              <w:t>максимально-разовая</w:t>
            </w:r>
            <w:proofErr w:type="gramEnd"/>
            <w:r>
              <w:t xml:space="preserve"> при скорости ветра, м/с</w:t>
            </w:r>
          </w:p>
        </w:tc>
        <w:tc>
          <w:tcPr>
            <w:tcW w:w="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proofErr w:type="gramStart"/>
            <w:r>
              <w:t>средне</w:t>
            </w:r>
            <w:r>
              <w:softHyphen/>
              <w:t>годовая</w:t>
            </w:r>
            <w:proofErr w:type="gramEnd"/>
          </w:p>
        </w:tc>
      </w:tr>
      <w:tr w:rsidR="00116497">
        <w:trPr>
          <w:cantSplit/>
        </w:trPr>
        <w:tc>
          <w:tcPr>
            <w:tcW w:w="141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204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238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0 – 2</w:t>
            </w:r>
          </w:p>
        </w:tc>
        <w:tc>
          <w:tcPr>
            <w:tcW w:w="27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3 – u*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</w:tcPr>
          <w:p w:rsidR="00116497" w:rsidRDefault="00116497"/>
        </w:tc>
      </w:tr>
      <w:tr w:rsidR="00116497">
        <w:trPr>
          <w:cantSplit/>
        </w:trPr>
        <w:tc>
          <w:tcPr>
            <w:tcW w:w="141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4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19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наименование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16497"/>
        </w:tc>
        <w:tc>
          <w:tcPr>
            <w:tcW w:w="27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направление ветра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</w:tcPr>
          <w:p w:rsidR="00116497" w:rsidRDefault="00116497"/>
        </w:tc>
      </w:tr>
      <w:tr w:rsidR="00116497">
        <w:trPr>
          <w:cantSplit/>
        </w:trPr>
        <w:tc>
          <w:tcPr>
            <w:tcW w:w="141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16497"/>
        </w:tc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16497"/>
        </w:tc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16497"/>
        </w:tc>
        <w:tc>
          <w:tcPr>
            <w:tcW w:w="4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16497"/>
        </w:tc>
        <w:tc>
          <w:tcPr>
            <w:tcW w:w="1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16497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16497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gramStart"/>
            <w:r>
              <w:t>С</w:t>
            </w:r>
            <w:proofErr w:type="gram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gramStart"/>
            <w:r>
              <w:t>В</w:t>
            </w:r>
            <w:proofErr w:type="gram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gramStart"/>
            <w:r>
              <w:t>Ю</w:t>
            </w:r>
            <w:proofErr w:type="gram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gramStart"/>
            <w:r>
              <w:t>З</w:t>
            </w:r>
            <w:proofErr w:type="gramEnd"/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</w:tcPr>
          <w:p w:rsidR="00116497" w:rsidRDefault="00116497"/>
        </w:tc>
      </w:tr>
      <w:tr w:rsidR="00116497">
        <w:trPr>
          <w:cantSplit/>
        </w:trPr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11</w:t>
            </w:r>
          </w:p>
        </w:tc>
      </w:tr>
      <w:tr w:rsidR="00116497">
        <w:trPr>
          <w:cantSplit/>
        </w:trPr>
        <w:tc>
          <w:tcPr>
            <w:tcW w:w="1417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1.  </w:t>
            </w:r>
            <w:proofErr w:type="spellStart"/>
            <w:r>
              <w:t>г</w:t>
            </w:r>
            <w:proofErr w:type="gramStart"/>
            <w:r>
              <w:t>.К</w:t>
            </w:r>
            <w:proofErr w:type="gramEnd"/>
            <w:r>
              <w:t>иров</w:t>
            </w:r>
            <w:proofErr w:type="spellEnd"/>
            <w:r>
              <w:t xml:space="preserve"> ул.Щорса,38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2000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420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1928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</w:pPr>
            <w:proofErr w:type="spellStart"/>
            <w:r>
              <w:t>Гидроксибензол</w:t>
            </w:r>
            <w:proofErr w:type="spellEnd"/>
            <w:r>
              <w:t xml:space="preserve"> (Фенол)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0,004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</w:tr>
      <w:tr w:rsidR="00116497">
        <w:trPr>
          <w:cantSplit/>
        </w:trPr>
        <w:tc>
          <w:tcPr>
            <w:tcW w:w="1417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1325</w:t>
            </w:r>
          </w:p>
        </w:tc>
        <w:tc>
          <w:tcPr>
            <w:tcW w:w="1928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</w:pPr>
            <w:r>
              <w:t>Формальдегид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0,018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</w:tr>
    </w:tbl>
    <w:p w:rsidR="00116497" w:rsidRDefault="00116497"/>
    <w:p w:rsidR="00116497" w:rsidRDefault="00184B96">
      <w:pPr>
        <w:pStyle w:val="a3"/>
        <w:spacing w:before="240" w:after="240"/>
      </w:pPr>
      <w:r>
        <w:tab/>
      </w:r>
      <w:r>
        <w:t>Параметры расчётных областей, в которых выполнялся расчёт загрязнения атмосферы, приведены в таблице 1.3.</w:t>
      </w:r>
    </w:p>
    <w:p w:rsidR="00116497" w:rsidRDefault="00184B96">
      <w:pPr>
        <w:pStyle w:val="a3"/>
        <w:keepNext/>
        <w:spacing w:line="360" w:lineRule="auto"/>
      </w:pPr>
      <w:r>
        <w:rPr>
          <w:b/>
        </w:rPr>
        <w:t>Таблица № 1.3 – Параметры расчётных областей</w:t>
      </w:r>
    </w:p>
    <w:tbl>
      <w:tblPr>
        <w:tblStyle w:val="80"/>
        <w:tblW w:w="9922" w:type="dxa"/>
        <w:tblLayout w:type="fixed"/>
        <w:tblLook w:val="04A0" w:firstRow="1" w:lastRow="0" w:firstColumn="1" w:lastColumn="0" w:noHBand="0" w:noVBand="1"/>
      </w:tblPr>
      <w:tblGrid>
        <w:gridCol w:w="2268"/>
        <w:gridCol w:w="850"/>
        <w:gridCol w:w="794"/>
        <w:gridCol w:w="1134"/>
        <w:gridCol w:w="1134"/>
        <w:gridCol w:w="1134"/>
        <w:gridCol w:w="1134"/>
        <w:gridCol w:w="794"/>
        <w:gridCol w:w="680"/>
      </w:tblGrid>
      <w:tr w:rsidR="00116497">
        <w:trPr>
          <w:cantSplit/>
          <w:trHeight w:val="283"/>
          <w:tblHeader/>
        </w:trPr>
        <w:tc>
          <w:tcPr>
            <w:tcW w:w="2268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Расчётная область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Вид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 xml:space="preserve">Шаг, </w:t>
            </w:r>
            <w:proofErr w:type="gramStart"/>
            <w:r>
              <w:t>м</w:t>
            </w:r>
            <w:proofErr w:type="gramEnd"/>
          </w:p>
        </w:tc>
        <w:tc>
          <w:tcPr>
            <w:tcW w:w="4536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 xml:space="preserve">на, </w:t>
            </w:r>
            <w:proofErr w:type="gramStart"/>
            <w:r>
              <w:t>м</w:t>
            </w:r>
            <w:proofErr w:type="gram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</w:tr>
      <w:tr w:rsidR="00116497">
        <w:trPr>
          <w:cantSplit/>
          <w:trHeight w:val="283"/>
          <w:tblHeader/>
        </w:trPr>
        <w:tc>
          <w:tcPr>
            <w:tcW w:w="2268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6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</w:tr>
      <w:tr w:rsidR="00116497">
        <w:trPr>
          <w:cantSplit/>
          <w:tblHeader/>
        </w:trPr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9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 Садовое товарищество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-497,33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548,57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2. Овощная база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61,14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569,29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3. корпус №1 МГЭИ (1 этаж)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65,46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296,9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4. корпус №1 МГЭИ (3 этаж  - середина здания)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316,85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5. корпус №1 МГЭИ (6 этаж)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62,57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360,83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18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6. </w:t>
            </w:r>
            <w:proofErr w:type="spellStart"/>
            <w:r>
              <w:t>Сельмашевский</w:t>
            </w:r>
            <w:proofErr w:type="spellEnd"/>
            <w:r>
              <w:t xml:space="preserve"> парк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198,52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268,88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7. клиника КГМА (1 этаж)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384,69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261,73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8. клиника КГМА (2 этаж)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401,3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296,03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9. клиника КГМА (3 этаж)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400,2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318,08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10. стадион спортивного центра "Дружба"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470,69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305,75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11. ООО "Вятский мясной стандарт"  (пищевое производство)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380,33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-503,53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12. Граница </w:t>
            </w:r>
            <w:proofErr w:type="gramStart"/>
            <w:r>
              <w:t>ориентировочной</w:t>
            </w:r>
            <w:proofErr w:type="gramEnd"/>
            <w:r>
              <w:t xml:space="preserve"> СЗЗ 100м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-96,2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100,03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13. Граница </w:t>
            </w:r>
            <w:proofErr w:type="gramStart"/>
            <w:r>
              <w:t>ориентировочной</w:t>
            </w:r>
            <w:proofErr w:type="gramEnd"/>
            <w:r>
              <w:t xml:space="preserve"> СЗЗ 100м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75,88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-14,06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14. Граница </w:t>
            </w:r>
            <w:proofErr w:type="gramStart"/>
            <w:r>
              <w:t>ориентировочной</w:t>
            </w:r>
            <w:proofErr w:type="gramEnd"/>
            <w:r>
              <w:t xml:space="preserve"> СЗЗ 100м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-96,07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-128,29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15. Граница </w:t>
            </w:r>
            <w:proofErr w:type="gramStart"/>
            <w:r>
              <w:t>ориентировочной</w:t>
            </w:r>
            <w:proofErr w:type="gramEnd"/>
            <w:r>
              <w:t xml:space="preserve"> СЗЗ 100м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-267,77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-27,91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16. Граница </w:t>
            </w:r>
            <w:proofErr w:type="spellStart"/>
            <w:r>
              <w:t>промплощадки</w:t>
            </w:r>
            <w:proofErr w:type="spellEnd"/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Граница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-167,69</w:t>
            </w:r>
          </w:p>
          <w:p w:rsidR="00116497" w:rsidRDefault="00184B96">
            <w:pPr>
              <w:pStyle w:val="8"/>
              <w:jc w:val="center"/>
            </w:pPr>
            <w:r>
              <w:t>-24,12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-0,18</w:t>
            </w:r>
          </w:p>
          <w:p w:rsidR="00116497" w:rsidRDefault="00184B96">
            <w:pPr>
              <w:pStyle w:val="8"/>
              <w:jc w:val="center"/>
            </w:pPr>
            <w:r>
              <w:t>0,25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-24,16</w:t>
            </w:r>
          </w:p>
          <w:p w:rsidR="00116497" w:rsidRDefault="00184B96">
            <w:pPr>
              <w:pStyle w:val="8"/>
              <w:jc w:val="center"/>
            </w:pPr>
            <w:r>
              <w:t>-167,77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-28,38</w:t>
            </w:r>
          </w:p>
          <w:p w:rsidR="00116497" w:rsidRDefault="00184B96">
            <w:pPr>
              <w:pStyle w:val="8"/>
              <w:jc w:val="center"/>
            </w:pPr>
            <w:r>
              <w:t>-28,2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17. Расчетная область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Сетка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-666,57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-19,46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596,77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-19,46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1379,47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</w:t>
            </w:r>
          </w:p>
        </w:tc>
      </w:tr>
      <w:tr w:rsidR="00116497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18. </w:t>
            </w:r>
            <w:r>
              <w:t>Расчетная область</w:t>
            </w:r>
            <w:bookmarkStart w:id="0" w:name="_GoBack"/>
            <w:bookmarkEnd w:id="0"/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Сетка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-666,57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-19,46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596,77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-19,46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1379,47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</w:t>
            </w:r>
          </w:p>
        </w:tc>
      </w:tr>
    </w:tbl>
    <w:p w:rsidR="00116497" w:rsidRDefault="00116497"/>
    <w:p w:rsidR="00116497" w:rsidRDefault="00184B96">
      <w:pPr>
        <w:pStyle w:val="a3"/>
        <w:spacing w:before="240" w:after="240"/>
      </w:pPr>
      <w:r>
        <w:tab/>
      </w:r>
      <w:r>
        <w:t>Характеристика элементов застройки (зданий и сооружений, с коэффициентом заполнения не ниже 0,5), учитываемых при проведении расчёта загрязнения атмосферы, приведена в таблице 1.4.</w:t>
      </w:r>
    </w:p>
    <w:p w:rsidR="00116497" w:rsidRDefault="00184B96">
      <w:pPr>
        <w:pStyle w:val="a3"/>
        <w:keepNext/>
        <w:spacing w:line="360" w:lineRule="auto"/>
      </w:pPr>
      <w:r>
        <w:rPr>
          <w:b/>
        </w:rPr>
        <w:t>Таблица № 1.4 – Характеристика элементов застройки</w:t>
      </w:r>
    </w:p>
    <w:tbl>
      <w:tblPr>
        <w:tblStyle w:val="80"/>
        <w:tblW w:w="9921" w:type="dxa"/>
        <w:tblLayout w:type="fixed"/>
        <w:tblLook w:val="04A0" w:firstRow="1" w:lastRow="0" w:firstColumn="1" w:lastColumn="0" w:noHBand="0" w:noVBand="1"/>
      </w:tblPr>
      <w:tblGrid>
        <w:gridCol w:w="2665"/>
        <w:gridCol w:w="1247"/>
        <w:gridCol w:w="1247"/>
        <w:gridCol w:w="1247"/>
        <w:gridCol w:w="1247"/>
        <w:gridCol w:w="1134"/>
        <w:gridCol w:w="1134"/>
      </w:tblGrid>
      <w:tr w:rsidR="00116497">
        <w:trPr>
          <w:cantSplit/>
          <w:trHeight w:val="283"/>
          <w:tblHeader/>
        </w:trPr>
        <w:tc>
          <w:tcPr>
            <w:tcW w:w="2665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Застройка (здания, соору</w:t>
            </w:r>
            <w:r>
              <w:t>жения)</w:t>
            </w:r>
          </w:p>
        </w:tc>
        <w:tc>
          <w:tcPr>
            <w:tcW w:w="4988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 xml:space="preserve">на, </w:t>
            </w:r>
            <w:proofErr w:type="gramStart"/>
            <w:r>
              <w:t>м</w:t>
            </w:r>
            <w:proofErr w:type="gramEnd"/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</w:tr>
      <w:tr w:rsidR="00116497">
        <w:trPr>
          <w:cantSplit/>
          <w:trHeight w:val="283"/>
          <w:tblHeader/>
        </w:trPr>
        <w:tc>
          <w:tcPr>
            <w:tcW w:w="2665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16497"/>
        </w:tc>
      </w:tr>
      <w:tr w:rsidR="00116497">
        <w:trPr>
          <w:cantSplit/>
          <w:tblHeader/>
        </w:trPr>
        <w:tc>
          <w:tcPr>
            <w:tcW w:w="2665" w:type="dxa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7</w:t>
            </w:r>
          </w:p>
        </w:tc>
      </w:tr>
      <w:tr w:rsidR="00116497">
        <w:tc>
          <w:tcPr>
            <w:tcW w:w="266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1. 6 этажный корпус №1 МГЭИ 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47,53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340,99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127,11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340,77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85,35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20</w:t>
            </w:r>
          </w:p>
        </w:tc>
      </w:tr>
      <w:tr w:rsidR="00116497">
        <w:tc>
          <w:tcPr>
            <w:tcW w:w="266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2. 3 этажный корпус клиники КГМА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405,46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326,91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402,61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261,39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34,37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</w:t>
            </w:r>
          </w:p>
        </w:tc>
      </w:tr>
      <w:tr w:rsidR="00116497">
        <w:tc>
          <w:tcPr>
            <w:tcW w:w="266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 xml:space="preserve">3. 2 этажный корпус №2 МГЭИ 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555,33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399,67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552,37</w:t>
            </w:r>
          </w:p>
        </w:tc>
        <w:tc>
          <w:tcPr>
            <w:tcW w:w="124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274,14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14,06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12</w:t>
            </w:r>
          </w:p>
        </w:tc>
      </w:tr>
    </w:tbl>
    <w:p w:rsidR="00116497" w:rsidRDefault="00116497"/>
    <w:p w:rsidR="00116497" w:rsidRDefault="00184B96">
      <w:pPr>
        <w:pStyle w:val="a3"/>
        <w:spacing w:before="240"/>
      </w:pPr>
      <w:r>
        <w:tab/>
      </w:r>
      <w:r>
        <w:t xml:space="preserve">Для каждого источника </w:t>
      </w:r>
      <w:r>
        <w:t>выброса определены опасная скорость ветра (</w:t>
      </w:r>
      <w:proofErr w:type="spellStart"/>
      <w:r>
        <w:t>Um</w:t>
      </w:r>
      <w:proofErr w:type="spellEnd"/>
      <w:r>
        <w:t>, м/с), максимальная (т.е. достижимая с учётом коэффициента оседания (F)) концентрация в приземном слое атмосферы (</w:t>
      </w:r>
      <w:proofErr w:type="spellStart"/>
      <w:r>
        <w:t>Cmi</w:t>
      </w:r>
      <w:proofErr w:type="spellEnd"/>
      <w:r>
        <w:t>) в мг/м³ и расстояние (</w:t>
      </w:r>
      <w:proofErr w:type="spellStart"/>
      <w:r>
        <w:t>Xmi</w:t>
      </w:r>
      <w:proofErr w:type="spellEnd"/>
      <w:r>
        <w:t xml:space="preserve">, м), на котором достигается максимальная концентрация. </w:t>
      </w:r>
    </w:p>
    <w:p w:rsidR="00116497" w:rsidRDefault="00184B96">
      <w:pPr>
        <w:pStyle w:val="a3"/>
        <w:spacing w:before="240" w:after="240"/>
      </w:pPr>
      <w:r>
        <w:tab/>
      </w:r>
      <w:r>
        <w:t>Параметр</w:t>
      </w:r>
      <w:r>
        <w:t>ы источников загрязнения атмосферы с качественной и количественной характеристикой максимально разовых выбросов, приведены в таблице 1.5.</w:t>
      </w:r>
    </w:p>
    <w:p w:rsidR="00116497" w:rsidRDefault="00184B96">
      <w:pPr>
        <w:pStyle w:val="a3"/>
        <w:keepNext/>
        <w:spacing w:line="360" w:lineRule="auto"/>
      </w:pPr>
      <w:r>
        <w:rPr>
          <w:b/>
        </w:rPr>
        <w:t>Таблица № 1.5 -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116497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116497" w:rsidRDefault="00184B96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Ши</w:t>
            </w:r>
            <w:r>
              <w:softHyphen/>
            </w:r>
            <w:r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116497" w:rsidRDefault="00184B96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116497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proofErr w:type="gramStart"/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  <w:proofErr w:type="gramEnd"/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116497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11649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ООО «</w:t>
            </w:r>
            <w:proofErr w:type="spellStart"/>
            <w:r>
              <w:rPr>
                <w:b/>
              </w:rPr>
              <w:t>Сельмаш</w:t>
            </w:r>
            <w:proofErr w:type="spellEnd"/>
            <w:r>
              <w:rPr>
                <w:b/>
              </w:rPr>
              <w:t xml:space="preserve">-Биотехнологии» 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0011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-55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7,56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0,95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35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0602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0,000042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0,00003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0,000084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0,00006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0639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0,000042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0,00003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1052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0,00042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0,000924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0,00065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1317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0,00042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1325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0,000924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0,00065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0,0001089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0,00008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  <w:tr w:rsidR="0011649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2. ОАО "Завод "</w:t>
            </w:r>
            <w:proofErr w:type="spellStart"/>
            <w:r>
              <w:rPr>
                <w:b/>
              </w:rPr>
              <w:t>Сельмаш</w:t>
            </w:r>
            <w:proofErr w:type="spellEnd"/>
            <w:r>
              <w:rPr>
                <w:b/>
              </w:rPr>
              <w:t>"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0155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-76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-188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8,56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1,68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0,001224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0,00032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85,5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0156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-62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-188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62,64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17,71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7,68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0,0115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0,00023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418,45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0157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-98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-215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39,52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7,76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1,71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0,0124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0,00045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292,85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0158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-96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-242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15,74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3,09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0,68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0,0021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0,00035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116,61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0159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-90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-254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16,39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2,06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0,57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0,0014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0,00031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97,18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0160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-76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-254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25,01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12,57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1,86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0,0068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296,49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0161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-60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-254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28,92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11,13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1,75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0,0068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300,02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0024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-6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13,76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10,81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4,92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0,0562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0,0065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191,43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0,13393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0,01549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191,43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0025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25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1,24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0,97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0,009722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0,01094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45,6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0,0520833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0,05859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45,6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0324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-266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230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8,91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3,43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0,51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0,050188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0,01111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92,46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0,152744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0,03382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92,46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0327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14,5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-297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223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8,71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4,38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0,62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0,017098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0,00354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103,31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0,1358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0,02815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103,31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0236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-194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-220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23,34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6,6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1,3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1071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0,0042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207,56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1325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6,79e-6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207,56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0134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-320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-464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3,91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1,505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0,3239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0,21649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0135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-324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-474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0,16513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0,04285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85,5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0138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-320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-430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0,025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0,01671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0139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0,63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-324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-438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4,2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1,31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0,015389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0,00399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85,5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0144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-294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-490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7,29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0,229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0,0265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0,01771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0137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0,32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-336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-454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22,26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1,79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0,93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0,0629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0,01685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105,55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0143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-320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-484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10,79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3,05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0,84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0,13542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0,0424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95,92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0300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16,5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-318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220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8,06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2,28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0,0087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0,00181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94,05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0,00416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94,05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0302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15,5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-360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230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8,12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2,297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0,4909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0,11801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88,35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0,1227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0,0295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88,35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0323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14,5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-274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228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7,61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2,93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0,0338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0,00946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82,76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0325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16,5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-310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223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5,59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2,15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0,0017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0,00035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94,05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0,139931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0,02907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94,05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0326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16,5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223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16,32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7,21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0,96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0,04975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0,00387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181,4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0,06576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0,00512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181,4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0329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15,5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-325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214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9,83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2,78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0,0782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0,0188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88,35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0,103448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0,02487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88,35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0334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18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-246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224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38,91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30,56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6,18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0,1497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0,00208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482,79</w:t>
            </w:r>
          </w:p>
        </w:tc>
      </w:tr>
      <w:tr w:rsidR="00116497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16497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0616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0,11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0,00153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482,79</w:t>
            </w:r>
          </w:p>
        </w:tc>
      </w:tr>
    </w:tbl>
    <w:p w:rsidR="00116497" w:rsidRDefault="00116497">
      <w:pPr>
        <w:spacing w:after="200"/>
        <w:jc w:val="left"/>
      </w:pPr>
    </w:p>
    <w:p w:rsidR="00116497" w:rsidRDefault="00184B96">
      <w:r>
        <w:br w:type="page"/>
      </w:r>
    </w:p>
    <w:p w:rsidR="00116497" w:rsidRDefault="00184B96">
      <w:pPr>
        <w:pStyle w:val="2"/>
      </w:pPr>
      <w:r>
        <w:t>2 Расчёт рассеивания:  ЗВ «1052. Метанол (Метиловый спирт)» (</w:t>
      </w:r>
      <w:proofErr w:type="spellStart"/>
      <w:r>
        <w:t>См.р</w:t>
      </w:r>
      <w:proofErr w:type="spellEnd"/>
      <w:r>
        <w:t>./</w:t>
      </w:r>
      <w:proofErr w:type="spellStart"/>
      <w:r>
        <w:t>ПДКм.р</w:t>
      </w:r>
      <w:proofErr w:type="spellEnd"/>
      <w:r>
        <w:t>.)</w:t>
      </w:r>
    </w:p>
    <w:p w:rsidR="00116497" w:rsidRDefault="00116497">
      <w:pPr>
        <w:pStyle w:val="a3"/>
      </w:pPr>
    </w:p>
    <w:p w:rsidR="00116497" w:rsidRDefault="00184B96">
      <w:pPr>
        <w:pStyle w:val="a3"/>
      </w:pPr>
      <w:r>
        <w:tab/>
      </w:r>
      <w:r>
        <w:t xml:space="preserve">Полное наименование вещества с кодом 1052 – Метанол (Метиловый спирт). Предельно допустимая максимальная разовая концентрация (ПДК) в атмосферном воздухе населённых мест составляет 1 мг/м³, класс опасности 3.  </w:t>
      </w:r>
    </w:p>
    <w:p w:rsidR="00116497" w:rsidRDefault="00184B96">
      <w:pPr>
        <w:pStyle w:val="a3"/>
      </w:pPr>
      <w:r>
        <w:tab/>
      </w:r>
      <w:r>
        <w:t xml:space="preserve">Количество </w:t>
      </w:r>
      <w:r>
        <w:t>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1; 10-50 м – нет; свыше 50 м – нет.</w:t>
      </w:r>
    </w:p>
    <w:p w:rsidR="00116497" w:rsidRDefault="00184B96">
      <w:pPr>
        <w:pStyle w:val="a3"/>
      </w:pPr>
      <w:r>
        <w:tab/>
      </w:r>
      <w:r>
        <w:t>Количественная характеристика выброса: 0,0004</w:t>
      </w:r>
      <w:r>
        <w:t>2 г/</w:t>
      </w:r>
      <w:proofErr w:type="gramStart"/>
      <w:r>
        <w:t>с</w:t>
      </w:r>
      <w:proofErr w:type="gramEnd"/>
      <w:r>
        <w:t>.</w:t>
      </w:r>
    </w:p>
    <w:p w:rsidR="00116497" w:rsidRDefault="00184B96">
      <w:pPr>
        <w:pStyle w:val="a3"/>
      </w:pPr>
      <w:r>
        <w:tab/>
      </w:r>
      <w:proofErr w:type="gramStart"/>
      <w:r>
        <w:t>Расчётных точек – 15; расчётных границ – 1 (точек базового покрытия – 17, дополнительного – нет); расчётных площадок - 2 (узлов  регулярной расчётной сетки – 364; дополнительных - нет); контрольных постов - нет.</w:t>
      </w:r>
      <w:proofErr w:type="gramEnd"/>
    </w:p>
    <w:p w:rsidR="00116497" w:rsidRDefault="00184B96">
      <w:pPr>
        <w:pStyle w:val="a3"/>
      </w:pPr>
      <w:r>
        <w:tab/>
      </w:r>
      <w:proofErr w:type="gramStart"/>
      <w:r>
        <w:t>Максимальная разовая расчётная конц</w:t>
      </w:r>
      <w:r>
        <w:t>ентрация, выраженная в долях ПДК составляет</w:t>
      </w:r>
      <w:proofErr w:type="gramEnd"/>
      <w:r>
        <w:t>:</w:t>
      </w:r>
    </w:p>
    <w:p w:rsidR="00116497" w:rsidRDefault="00184B96">
      <w:pPr>
        <w:pStyle w:val="a3"/>
      </w:pPr>
      <w:r>
        <w:tab/>
      </w:r>
      <w:r>
        <w:t xml:space="preserve">- на границе СЗЗ – </w:t>
      </w:r>
      <w:r>
        <w:rPr>
          <w:b/>
        </w:rPr>
        <w:t>2,23e-4</w:t>
      </w:r>
      <w:r>
        <w:t xml:space="preserve"> (достигается в точке с координатами X=-96,07 Y=-128,29), при направлении ветра 20,9°, скорости ветра 0,77 м/</w:t>
      </w:r>
      <w:proofErr w:type="gramStart"/>
      <w:r>
        <w:t>с</w:t>
      </w:r>
      <w:proofErr w:type="gramEnd"/>
      <w:r>
        <w:t>;</w:t>
      </w:r>
    </w:p>
    <w:p w:rsidR="00116497" w:rsidRDefault="00184B96">
      <w:pPr>
        <w:pStyle w:val="a3"/>
      </w:pPr>
      <w:r>
        <w:tab/>
      </w:r>
      <w:r>
        <w:t xml:space="preserve">- в жилой зоне – </w:t>
      </w:r>
      <w:r>
        <w:rPr>
          <w:b/>
        </w:rPr>
        <w:t>6,91e-5</w:t>
      </w:r>
      <w:r>
        <w:t xml:space="preserve"> (достигается в точке с координатами X=65,46 Y=</w:t>
      </w:r>
      <w:r>
        <w:t>296,9), при направлении ветра 200,8°, скорости ветра 1,19 м/</w:t>
      </w:r>
      <w:proofErr w:type="gramStart"/>
      <w:r>
        <w:t>с</w:t>
      </w:r>
      <w:proofErr w:type="gramEnd"/>
      <w:r>
        <w:t>.</w:t>
      </w:r>
    </w:p>
    <w:p w:rsidR="00116497" w:rsidRDefault="00184B96">
      <w:pPr>
        <w:pStyle w:val="a3"/>
        <w:spacing w:before="240" w:after="240"/>
      </w:pPr>
      <w:r>
        <w:t>Параметры источников загрязнения атмосферы, приведены в таблице 2.1.</w:t>
      </w:r>
    </w:p>
    <w:p w:rsidR="00116497" w:rsidRDefault="00184B96">
      <w:pPr>
        <w:pStyle w:val="a3"/>
        <w:keepNext/>
        <w:spacing w:line="360" w:lineRule="auto"/>
      </w:pPr>
      <w:r>
        <w:rPr>
          <w:b/>
        </w:rPr>
        <w:t>Таблица № 2.1 -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116497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rPr>
                <w:u w:val="single"/>
              </w:rPr>
              <w:t>ИЗ</w:t>
            </w:r>
            <w:proofErr w:type="gramStart"/>
            <w:r>
              <w:rPr>
                <w:u w:val="single"/>
              </w:rPr>
              <w:t>А(</w:t>
            </w:r>
            <w:proofErr w:type="gramEnd"/>
            <w:r>
              <w:rPr>
                <w:u w:val="single"/>
              </w:rPr>
              <w:t>вар.)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116497" w:rsidRDefault="00184B96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 xml:space="preserve">метр, </w:t>
            </w:r>
            <w:proofErr w:type="gramStart"/>
            <w:r>
              <w:t>м</w:t>
            </w:r>
            <w:proofErr w:type="gramEnd"/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Ши</w:t>
            </w:r>
            <w:r>
              <w:softHyphen/>
              <w:t xml:space="preserve">рина, </w:t>
            </w:r>
            <w:proofErr w:type="gramStart"/>
            <w:r>
              <w:t>м</w:t>
            </w:r>
            <w:proofErr w:type="gramEnd"/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116497" w:rsidRDefault="00184B96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spellStart"/>
            <w:r>
              <w:t>Um</w:t>
            </w:r>
            <w:proofErr w:type="spellEnd"/>
            <w:r>
              <w:t>, м/</w:t>
            </w:r>
            <w:proofErr w:type="gramStart"/>
            <w:r>
              <w:t>с</w:t>
            </w:r>
            <w:proofErr w:type="gramEnd"/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116497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proofErr w:type="gramStart"/>
            <w:r>
              <w:t>скор-</w:t>
            </w:r>
            <w:proofErr w:type="spellStart"/>
            <w:r>
              <w:t>ть</w:t>
            </w:r>
            <w:proofErr w:type="spellEnd"/>
            <w:r>
              <w:t>, м/с</w:t>
            </w:r>
            <w:proofErr w:type="gramEnd"/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jc w:val="center"/>
            </w:pPr>
            <w:r>
              <w:t>объем, м³/</w:t>
            </w:r>
            <w:proofErr w:type="gramStart"/>
            <w:r>
              <w:t>с</w:t>
            </w:r>
            <w:proofErr w:type="gramEnd"/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темп., °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выброс, г/</w:t>
            </w:r>
            <w:proofErr w:type="gramStart"/>
            <w:r>
              <w:t>с</w:t>
            </w:r>
            <w:proofErr w:type="gramEnd"/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spellStart"/>
            <w:r>
              <w:t>Cmi</w:t>
            </w:r>
            <w:proofErr w:type="spellEnd"/>
            <w:r>
              <w:t>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Xmi</w:t>
            </w:r>
            <w:proofErr w:type="spellEnd"/>
            <w:r>
              <w:t xml:space="preserve">, 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116497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116497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ООО «</w:t>
            </w:r>
            <w:proofErr w:type="spellStart"/>
            <w:r>
              <w:rPr>
                <w:b/>
              </w:rPr>
              <w:t>Сельмаш</w:t>
            </w:r>
            <w:proofErr w:type="spellEnd"/>
            <w:r>
              <w:rPr>
                <w:b/>
              </w:rPr>
              <w:t xml:space="preserve">-Биотехнологии» </w:t>
            </w:r>
          </w:p>
        </w:tc>
      </w:tr>
      <w:tr w:rsidR="00116497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0011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0,4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-55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7,56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0,95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35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1052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0,00042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0,00029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57,28</w:t>
            </w:r>
          </w:p>
        </w:tc>
      </w:tr>
    </w:tbl>
    <w:p w:rsidR="00116497" w:rsidRDefault="00184B96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</w:t>
      </w:r>
      <w:proofErr w:type="gramStart"/>
      <w:r>
        <w:t xml:space="preserve"> (φ, °). </w:t>
      </w:r>
      <w:proofErr w:type="gramEnd"/>
    </w:p>
    <w:p w:rsidR="00116497" w:rsidRDefault="00184B96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2.2.</w:t>
      </w:r>
    </w:p>
    <w:p w:rsidR="00116497" w:rsidRDefault="00116497"/>
    <w:p w:rsidR="00116497" w:rsidRDefault="00184B96">
      <w:pPr>
        <w:pStyle w:val="a3"/>
        <w:keepNext/>
        <w:spacing w:line="192" w:lineRule="auto"/>
      </w:pPr>
      <w:r>
        <w:rPr>
          <w:b/>
        </w:rPr>
        <w:t>Таблица № 2.2 – Значения расчётных концентраций в точках</w:t>
      </w:r>
    </w:p>
    <w:p w:rsidR="00116497" w:rsidRDefault="00116497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116497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 xml:space="preserve">№ </w:t>
            </w:r>
          </w:p>
          <w:p w:rsidR="00116497" w:rsidRDefault="00184B96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 xml:space="preserve">та, </w:t>
            </w:r>
            <w:proofErr w:type="gramStart"/>
            <w:r>
              <w:t>м</w:t>
            </w:r>
            <w:proofErr w:type="gramEnd"/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 xml:space="preserve">Фон,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 xml:space="preserve">Вклад, </w:t>
            </w: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116497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16497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u, м/</w:t>
            </w:r>
            <w:proofErr w:type="gramStart"/>
            <w:r>
              <w:t>с</w:t>
            </w:r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spellStart"/>
            <w:r>
              <w:t>пл.цех.уч</w:t>
            </w:r>
            <w:proofErr w:type="gramStart"/>
            <w:r>
              <w:t>.И</w:t>
            </w:r>
            <w:proofErr w:type="gramEnd"/>
            <w:r>
              <w:t>ЗА</w:t>
            </w:r>
            <w:proofErr w:type="spellEnd"/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proofErr w:type="spellStart"/>
            <w:r>
              <w:t>д</w:t>
            </w:r>
            <w:proofErr w:type="gramStart"/>
            <w:r>
              <w:t>.П</w:t>
            </w:r>
            <w:proofErr w:type="gramEnd"/>
            <w:r>
              <w:t>ДК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%</w:t>
            </w:r>
          </w:p>
        </w:tc>
      </w:tr>
      <w:tr w:rsidR="00116497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116497" w:rsidRDefault="00184B96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116497" w:rsidRDefault="00184B96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-497,33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548,57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2,21e-5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5,41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142,2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2,21e-5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61,14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569,29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2,83e-5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2,83e-5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3,44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191,1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2,83e-5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65,46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296,9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6,91e-5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0,00007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6,91e-5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1,19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200,8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6,91e-5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198,52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268,88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5,72e-5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0,00006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5,72e-5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221,2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5,72e-5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384,69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261,73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3,51e-5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3,51e-5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1,9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237,3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3,51e-5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470,69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305,75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2,72e-5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2,72e-5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3,76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238,1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2,72e-5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380,33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-503,53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2,54e-5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2,54e-5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4,3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317,9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2,54e-5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-96,2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2,07e-4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0,00021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2,07e-4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0,79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161,2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2,07e-4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75,88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-14,06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2,04e-4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0,0002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2,04e-4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267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2,04e-4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-96,07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-128,29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2,23e-4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2,23e-4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20,9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2,23e-4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-267,77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-27,91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1,29e-4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1,29e-4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0,95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88,1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1,29e-4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64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316,85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62,57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360,83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401,3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296,03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400,2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318,08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-108,47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2,95e-4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2,95e-4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111,4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2,95e-4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-108,55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-28,27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2,95e-4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2,95e-4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82,3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2,95e-4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-128,29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-28,25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2,76e-4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2,76e-4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2,76e-4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-128,21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2,73e-4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2,73e-4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2,73e-4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-88,74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2,69e-4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2,69e-4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122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2,69e-4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-148,03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-28,22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2,50e-4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2,50e-4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85,6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2,50e-4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-147,95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2,48e-4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2,48e-4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102,7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2,48e-4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-88,82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2,43e-4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2,43e-4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77,8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2,43e-4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-29,52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0,23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2,35e-4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2,35e-4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230,2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2,35e-4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-167,77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86,3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-24,14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-14,09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257,4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-167,69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-0,18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2,23e-4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2,23e-4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0,77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2,23e-4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-29,6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1,85e-4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0,00019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1,85e-4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286,2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1,85e-4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-69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1,76e-4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1,76e-4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146,5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1,76e-4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-49,26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0,17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1,46e-4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1,46e-4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195,2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1,46e-4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-69,08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-28,32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9,08e-5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0,00009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9,08e-5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62,5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9,08e-5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  <w:tr w:rsidR="00116497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proofErr w:type="spellStart"/>
            <w:r>
              <w:t>Гр.пр</w:t>
            </w:r>
            <w:proofErr w:type="spellEnd"/>
            <w:r>
              <w:t>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-49,34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-28,35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3,70e-5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3,70e-5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0,64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322,4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1.0011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3,70e-5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116497" w:rsidRDefault="00184B96">
            <w:pPr>
              <w:pStyle w:val="8"/>
              <w:jc w:val="center"/>
            </w:pPr>
            <w:r>
              <w:t>100</w:t>
            </w:r>
          </w:p>
        </w:tc>
      </w:tr>
    </w:tbl>
    <w:p w:rsidR="00116497" w:rsidRDefault="00116497"/>
    <w:p w:rsidR="00116497" w:rsidRDefault="00184B96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17. Расчетная область</w:t>
      </w:r>
      <w:r>
        <w:t xml:space="preserve"> приведена на рисунке 2.1.</w:t>
      </w:r>
    </w:p>
    <w:p w:rsidR="00116497" w:rsidRDefault="00184B96">
      <w:r>
        <w:br w:type="page"/>
      </w:r>
    </w:p>
    <w:p w:rsidR="00100F26" w:rsidRPr="00715DB5" w:rsidRDefault="00184B96">
      <w:r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6497" w:rsidRDefault="00184B96">
      <w:r>
        <w:br w:type="page"/>
      </w:r>
    </w:p>
    <w:p w:rsidR="00116497" w:rsidRDefault="00184B96">
      <w:pPr>
        <w:pStyle w:val="a3"/>
        <w:spacing w:after="120" w:line="240" w:lineRule="auto"/>
      </w:pPr>
      <w:r>
        <w:tab/>
      </w:r>
      <w:r>
        <w:t>Карта схема района размещения источников загрязнения атмосферы, с на</w:t>
      </w:r>
      <w:r>
        <w:t xml:space="preserve">несёнными результатами расчёта рассеивания по расчётной площадке </w:t>
      </w:r>
      <w:r>
        <w:rPr>
          <w:b/>
        </w:rPr>
        <w:t>18</w:t>
      </w:r>
      <w:r>
        <w:t xml:space="preserve"> приведена на рисунке 2.2.</w:t>
      </w:r>
    </w:p>
    <w:p w:rsidR="00116497" w:rsidRDefault="00184B96">
      <w:r>
        <w:br w:type="page"/>
      </w:r>
    </w:p>
    <w:p w:rsidR="00100F26" w:rsidRPr="00715DB5" w:rsidRDefault="00184B96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6497" w:rsidRDefault="00116497">
      <w:pPr>
        <w:pStyle w:val="a3"/>
        <w:spacing w:after="120" w:line="240" w:lineRule="auto"/>
      </w:pPr>
    </w:p>
    <w:sectPr w:rsidR="00116497" w:rsidSect="001C173F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6497"/>
    <w:rsid w:val="00116497"/>
    <w:rsid w:val="00184B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Pr>
      <w:rFonts w:ascii="Times New Roman" w:hAnsi="Times New Roman" w:cs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Pr>
      <w:rFonts w:ascii="Times New Roman" w:hAnsi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1975</Words>
  <Characters>11263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Юзер</dc:creator>
  <cp:lastModifiedBy>Юзер</cp:lastModifiedBy>
  <cp:revision>2</cp:revision>
  <dcterms:created xsi:type="dcterms:W3CDTF">2019-11-11T21:32:00Z</dcterms:created>
  <dcterms:modified xsi:type="dcterms:W3CDTF">2019-11-11T21:32:00Z</dcterms:modified>
</cp:coreProperties>
</file>