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header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77b28d7ca4518" /></Relationships>
</file>

<file path=word/document.xml><?xml version="1.0" encoding="utf-8"?>
<w:document xmlns:w="http://schemas.openxmlformats.org/wordprocessingml/2006/main">
  <w:body>
    <w:p>
      <w:pPr>
        <w:pStyle w:val="8-2"/>
        <w:jc w:val="center"/>
        <w:rPr>
          <w:sz w:val="28"/>
        </w:rPr>
      </w:pPr>
    </w:p>
    <w:p>
      <w:pPr>
        <w:pStyle w:val="8-2"/>
        <w:jc w:val="center"/>
        <w:rPr>
          <w:sz w:val="28"/>
        </w:rPr>
      </w:pPr>
    </w:p>
    <w:p>
      <w:pPr>
        <w:pStyle w:val="8-2"/>
        <w:jc w:val="center"/>
        <w:rPr>
          <w:sz w:val="28"/>
        </w:rPr>
      </w:pPr>
    </w:p>
    <w:p>
      <w:pPr>
        <w:pStyle w:val="8-2"/>
        <w:jc w:val="center"/>
        <w:rPr>
          <w:sz w:val="36"/>
        </w:rPr>
      </w:pPr>
      <w:r>
        <w:rPr>
          <w:sz w:val="36"/>
          <w:b/>
        </w:rPr>
        <w:t xml:space="preserve">ДАННЫЕ УЧЕТА В ОБЛАСТИ ОБРАЩЕНИЯ С ОТХОДАМИ</w:t>
      </w:r>
    </w:p>
    <w:p>
      <w:pPr>
        <w:pStyle w:val="8-2"/>
        <w:jc w:val="center"/>
        <w:rPr>
          <w:sz w:val="28"/>
        </w:rPr>
      </w:pPr>
    </w:p>
    <w:tbl>
      <w:tblPr xmlns:w="http://schemas.openxmlformats.org/wordprocessingml/2006/main"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 xmlns:w="http://schemas.openxmlformats.org/wordprocessingml/2006/main">
        <w:gridCol w:w="15616"/>
      </w:tblGrid>
      <w:tr>
        <w:trPr>
          <w:trHeight w:val="1247"/>
        </w:trPr>
        <w:tc>
          <w:tcPr>
            <w:tcW w:w="15735" w:type="dxa"/>
          </w:tcPr>
          <w:p>
            <w:pPr>
              <w:pStyle w:val="8-2"/>
              <w:jc w:val="center"/>
            </w:pPr>
            <w:r>
              <w:rPr>
                <w:sz w:val="36"/>
                <w:b/>
              </w:rPr>
              <w:t xml:space="preserve">92-0216-011848-П. Новый комплекс по производству олефинов ОАО "Нижнекамскнефтехим". Этап I-Новый комплекс по производству этилена ЭП-600. Корректировка. Титул 1008 (Н)</w:t>
            </w:r>
          </w:p>
        </w:tc>
      </w:tr>
    </w:tbl>
    <w:p>
      <w:pPr>
        <w:pStyle w:val="8-2"/>
        <w:jc w:val="center"/>
        <w:rPr>
          <w:sz w:val="28"/>
        </w:rPr>
      </w:pPr>
    </w:p>
    <w:tbl>
      <w:tblPr xmlns:w="http://schemas.openxmlformats.org/wordprocessingml/2006/main"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 xmlns:w="http://schemas.openxmlformats.org/wordprocessingml/2006/main">
        <w:gridCol w:w="5902"/>
        <w:gridCol w:w="442"/>
        <w:gridCol w:w="2623"/>
        <w:gridCol w:w="481"/>
        <w:gridCol w:w="546"/>
        <w:gridCol w:w="5622"/>
      </w:tblGrid>
      <w:tr>
        <w:trPr>
          <w:trHeight w:val="1191"/>
        </w:trPr>
        <w:tc>
          <w:tcPr>
            <w:tcW w:w="15735" w:type="dxa"/>
            <w:gridSpan w:val="6"/>
            <w:tcBorders>
              <w:bottom w:val="single" w:color="auto" w:sz="4" w:space="0"/>
            </w:tcBorders>
            <w:vAlign w:val="bottom"/>
          </w:tcPr>
          <w:p>
            <w:pPr>
              <w:pStyle w:val="8-2"/>
              <w:jc w:val="center"/>
              <w:rPr>
                <w:sz w:val="32"/>
              </w:rPr>
            </w:pPr>
            <w:r>
              <w:rPr>
                <w:sz w:val="32"/>
                <w:b/>
              </w:rPr>
              <w:t xml:space="preserve">ОБЩЕСТВО С ОГРАНИЧЕННОЙ ОТВЕТСТВЕННОСТЬЮ "МОНТАЖ-СЕРВИС"</w:t>
            </w:r>
          </w:p>
        </w:tc>
      </w:tr>
      <w:tr>
        <w:trPr>
          <w:trHeight w:val="397"/>
        </w:trPr>
        <w:tc>
          <w:tcPr>
            <w:tcW w:w="15735" w:type="dxa"/>
            <w:gridSpan w:val="6"/>
            <w:tcBorders>
              <w:top w:val="single" w:color="auto" w:sz="4" w:space="0"/>
            </w:tcBorders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индивидуальный предприниматель ФИО, наименование юридического лица</w:t>
            </w:r>
          </w:p>
        </w:tc>
      </w:tr>
      <w:tr>
        <w:trPr>
          <w:trHeight w:val="454"/>
        </w:trPr>
        <w:tc>
          <w:tcPr>
            <w:tcW w:w="5954" w:type="dxa"/>
            <w:vAlign w:val="bottom"/>
          </w:tcPr>
          <w:p>
            <w:pPr>
              <w:pStyle w:val="8-2"/>
              <w:jc w:val="center"/>
            </w:pPr>
          </w:p>
        </w:tc>
        <w:tc>
          <w:tcPr>
            <w:tcW w:w="444" w:type="dxa"/>
            <w:vAlign w:val="bottom"/>
          </w:tcPr>
          <w:p>
            <w:pPr>
              <w:pStyle w:val="8-2"/>
              <w:jc w:val="center"/>
            </w:pPr>
            <w:r>
              <w:t xml:space="preserve">за</w:t>
            </w:r>
          </w:p>
        </w:tc>
        <w:tc>
          <w:tcPr>
            <w:tcW w:w="2637" w:type="dxa"/>
            <w:tcBorders>
              <w:bottom w:val="single" w:color="auto" w:sz="4" w:space="0"/>
            </w:tcBorders>
            <w:vAlign w:val="bottom"/>
          </w:tcPr>
          <w:p>
            <w:pPr>
              <w:pStyle w:val="8-2"/>
              <w:jc w:val="center"/>
            </w:pPr>
            <w:r>
              <w:rPr>
                <w:sz w:val="32"/>
              </w:rPr>
              <w:t xml:space="preserve">2 квартал</w:t>
            </w:r>
          </w:p>
        </w:tc>
        <w:tc>
          <w:tcPr>
            <w:tcW w:w="482" w:type="dxa"/>
            <w:vAlign w:val="bottom"/>
          </w:tcPr>
          <w:p>
            <w:pPr>
              <w:pStyle w:val="8-2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20</w:t>
            </w:r>
          </w:p>
        </w:tc>
        <w:tc>
          <w:tcPr>
            <w:tcW w:w="548" w:type="dxa"/>
            <w:tcBorders>
              <w:bottom w:val="single" w:color="auto" w:sz="4" w:space="0"/>
            </w:tcBorders>
            <w:vAlign w:val="bottom"/>
          </w:tcPr>
          <w:p>
            <w:pPr>
              <w:pStyle w:val="8-2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23</w:t>
            </w:r>
          </w:p>
        </w:tc>
        <w:tc>
          <w:tcPr>
            <w:tcW w:w="5670" w:type="dxa"/>
            <w:vAlign w:val="bottom"/>
          </w:tcPr>
          <w:p>
            <w:pPr>
              <w:pStyle w:val="8-2"/>
            </w:pPr>
            <w:r>
              <w:t xml:space="preserve">г.</w:t>
            </w:r>
          </w:p>
        </w:tc>
      </w:tr>
      <w:tr>
        <w:tc>
          <w:tcPr>
            <w:tcW w:w="15735" w:type="dxa"/>
            <w:gridSpan w:val="6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квартал, год</w:t>
            </w:r>
          </w:p>
        </w:tc>
      </w:tr>
    </w:tbl>
    <w:p>
      <w:pPr>
        <w:pStyle w:val="8-2"/>
        <w:rPr>
          <w:sz w:val="28"/>
        </w:rPr>
      </w:pPr>
    </w:p>
    <w:p>
      <w:pPr>
        <w:pStyle w:val="8-2"/>
        <w:rPr>
          <w:sz w:val="28"/>
        </w:rPr>
      </w:pPr>
    </w:p>
    <w:p>
      <w:pPr>
        <w:pStyle w:val="8-2"/>
        <w:rPr>
          <w:sz w:val="28"/>
        </w:rPr>
      </w:pPr>
    </w:p>
    <w:p>
      <w:pPr>
        <w:pStyle w:val="8-2"/>
      </w:pPr>
    </w:p>
    <w:tbl>
      <w:tblPr xmlns:w="http://schemas.openxmlformats.org/wordprocessingml/2006/main">
        <w:tblW w:w="10827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 xmlns:w="http://schemas.openxmlformats.org/wordprocessingml/2006/main">
        <w:gridCol w:w="2721"/>
        <w:gridCol w:w="1757"/>
        <w:gridCol w:w="283"/>
        <w:gridCol w:w="3912"/>
        <w:gridCol w:w="283"/>
        <w:gridCol w:w="624"/>
        <w:gridCol w:w="1247"/>
      </w:tblGrid>
      <w:tr>
        <w:tc>
          <w:tcPr>
            <w:tcW w:w="2721" w:type="dxa"/>
          </w:tcPr>
          <w:p>
            <w:pPr>
              <w:pStyle w:val="8-2"/>
              <w:rPr>
                <w:sz w:val="20"/>
              </w:rPr>
            </w:pPr>
            <w:r>
              <w:rPr>
                <w:sz w:val="20"/>
              </w:rPr>
              <w:t xml:space="preserve">Ответственный исполнитель</w:t>
            </w:r>
          </w:p>
        </w:tc>
        <w:tc>
          <w:tcPr>
            <w:tcW w:w="1757" w:type="dxa"/>
            <w:tcBorders>
              <w:bottom w:val="single" w:color="auto" w:sz="4" w:space="0"/>
            </w:tcBorders>
          </w:tcPr>
          <w:p>
            <w:pPr>
              <w:pStyle w:val="8-2"/>
              <w:rPr>
                <w:sz w:val="20"/>
              </w:rPr>
            </w:pPr>
          </w:p>
        </w:tc>
        <w:tc>
          <w:tcPr>
            <w:tcW w:w="283" w:type="dxa"/>
          </w:tcPr>
          <w:p>
            <w:pPr>
              <w:pStyle w:val="8-2"/>
              <w:rPr>
                <w:sz w:val="20"/>
              </w:rPr>
            </w:pPr>
          </w:p>
        </w:tc>
        <w:tc>
          <w:tcPr>
            <w:tcW w:w="3912" w:type="dxa"/>
            <w:tcBorders>
              <w:bottom w:val="single" w:color="auto" w:sz="4" w:space="0"/>
            </w:tcBorders>
            <w:vAlign w:val="center"/>
          </w:tcPr>
          <w:p>
            <w:pPr>
              <w:pStyle w:val="8-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Торбеева Оксана Владимировна</w:t>
            </w:r>
          </w:p>
        </w:tc>
        <w:tc>
          <w:tcPr>
            <w:tcW w:w="283" w:type="dxa"/>
          </w:tcPr>
          <w:p>
            <w:pPr>
              <w:pStyle w:val="8-2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>
            <w:pPr>
              <w:pStyle w:val="8-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1247" w:type="dxa"/>
            <w:tcBorders>
              <w:bottom w:val="single" w:color="auto" w:sz="4" w:space="0"/>
            </w:tcBorders>
          </w:tcPr>
          <w:p>
            <w:pPr>
              <w:pStyle w:val="8-2"/>
              <w:rPr>
                <w:sz w:val="20"/>
              </w:rPr>
            </w:pPr>
          </w:p>
        </w:tc>
      </w:tr>
      <w:tr>
        <w:tc>
          <w:tcPr>
            <w:tcW w:w="2721" w:type="dxa"/>
          </w:tcPr>
          <w:p>
            <w:pPr>
              <w:pStyle w:val="8-2"/>
              <w:jc w:val="center"/>
              <w:rPr>
                <w:sz w:val="16"/>
              </w:rPr>
            </w:pPr>
          </w:p>
        </w:tc>
        <w:tc>
          <w:tcPr>
            <w:tcW w:w="1757" w:type="dxa"/>
            <w:tcBorders>
              <w:top w:val="single" w:color="auto" w:sz="4" w:space="0"/>
            </w:tcBorders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подпись</w:t>
            </w:r>
          </w:p>
        </w:tc>
        <w:tc>
          <w:tcPr>
            <w:tcW w:w="283" w:type="dxa"/>
          </w:tcPr>
          <w:p>
            <w:pPr>
              <w:pStyle w:val="8-2"/>
              <w:jc w:val="center"/>
              <w:rPr>
                <w:sz w:val="16"/>
              </w:rPr>
            </w:pPr>
          </w:p>
        </w:tc>
        <w:tc>
          <w:tcPr>
            <w:tcW w:w="3912" w:type="dxa"/>
            <w:tcBorders>
              <w:top w:val="single" w:color="auto" w:sz="4" w:space="0"/>
            </w:tcBorders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ФИО</w:t>
            </w:r>
          </w:p>
        </w:tc>
        <w:tc>
          <w:tcPr>
            <w:tcW w:w="283" w:type="dxa"/>
          </w:tcPr>
          <w:p>
            <w:pPr>
              <w:pStyle w:val="8-2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>
            <w:pPr>
              <w:pStyle w:val="8-2"/>
              <w:jc w:val="center"/>
              <w:rPr>
                <w:sz w:val="16"/>
              </w:rPr>
            </w:pPr>
          </w:p>
        </w:tc>
        <w:tc>
          <w:tcPr>
            <w:tcW w:w="1247" w:type="dxa"/>
            <w:tcBorders>
              <w:top w:val="single" w:color="auto" w:sz="4" w:space="0"/>
            </w:tcBorders>
          </w:tcPr>
          <w:p>
            <w:pPr>
              <w:pStyle w:val="8-2"/>
              <w:jc w:val="center"/>
              <w:rPr>
                <w:sz w:val="16"/>
              </w:rPr>
            </w:pPr>
          </w:p>
        </w:tc>
      </w:tr>
    </w:tbl>
    <w:p>
      <w:pPr>
        <w:pStyle w:val="p_normal_eco"/>
      </w:pPr>
    </w:p>
    <w:p>
      <w:r>
        <w:br w:type="page"/>
      </w:r>
    </w:p>
    <w:p>
      <w:pPr>
        <w:pStyle w:val="8-2"/>
        <w:jc w:val="center"/>
        <w:spacing w:after="240"/>
        <w:rPr>
          <w:sz w:val="28"/>
        </w:rPr>
      </w:pPr>
      <w:r>
        <w:rPr>
          <w:sz w:val="28"/>
          <w:b/>
        </w:rPr>
        <w:t xml:space="preserve">Состав образующихся видов отходов, подлежащих учету</w:t>
      </w:r>
    </w:p>
    <w:p>
      <w:pPr>
        <w:pStyle w:val="8-2"/>
        <w:spacing w:line="360"/>
        <w:rPr>
          <w:sz w:val="20"/>
        </w:rPr>
      </w:pPr>
      <w:r>
        <w:rPr>
          <w:sz w:val="20"/>
        </w:rPr>
        <w:t xml:space="preserve">Таблица 1 – Состав образующихся видов отходов, подлежащих учету</w:t>
      </w:r>
    </w:p>
    <w:tbl>
      <w:tblPr xmlns:w="http://schemas.openxmlformats.org/wordprocessingml/2006/main">
        <w:tblW w:w="15704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 xmlns:w="http://schemas.openxmlformats.org/wordprocessingml/2006/main">
        <w:gridCol w:w="510"/>
        <w:gridCol w:w="3912"/>
        <w:gridCol w:w="1474"/>
        <w:gridCol w:w="1531"/>
        <w:gridCol w:w="2891"/>
        <w:gridCol w:w="2041"/>
        <w:gridCol w:w="3345"/>
      </w:tblGrid>
      <w:tr>
        <w:trPr>
          <w:tblHeader/>
          <w:trHeight w:val="283"/>
        </w:trPr>
        <w:tc>
          <w:tcPr>
            <w:tcW w:w="510" w:type="dxa"/>
            <w:vAlign w:val="center"/>
          </w:tcPr>
          <w:p>
            <w:pPr>
              <w:pStyle w:val="p_normal_eco"/>
              <w:jc w:val="center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№ п/п</w:t>
            </w:r>
          </w:p>
        </w:tc>
        <w:tc>
          <w:tcPr>
            <w:tcW w:w="3912" w:type="dxa"/>
            <w:vAlign w:val="center"/>
          </w:tcPr>
          <w:p>
            <w:pPr>
              <w:pStyle w:val="p_normal_eco"/>
              <w:jc w:val="center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Наименование вида отхода</w:t>
            </w:r>
          </w:p>
        </w:tc>
        <w:tc>
          <w:tcPr>
            <w:tcW w:w="1474" w:type="dxa"/>
            <w:vAlign w:val="center"/>
          </w:tcPr>
          <w:p>
            <w:pPr>
              <w:pStyle w:val="p_normal_eco"/>
              <w:jc w:val="center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Код по ФККО</w:t>
            </w:r>
          </w:p>
        </w:tc>
        <w:tc>
          <w:tcPr>
            <w:tcW w:w="1531" w:type="dxa"/>
            <w:vAlign w:val="center"/>
          </w:tcPr>
          <w:p>
            <w:pPr>
              <w:pStyle w:val="p_normal_eco"/>
              <w:jc w:val="center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Класс опасности вида отхода</w:t>
            </w:r>
          </w:p>
        </w:tc>
        <w:tc>
          <w:tcPr>
            <w:tcW w:w="2891" w:type="dxa"/>
            <w:vAlign w:val="center"/>
          </w:tcPr>
          <w:p>
            <w:pPr>
              <w:pStyle w:val="p_normal_eco"/>
              <w:jc w:val="center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Происхождение или условия образования вида отхода</w:t>
            </w:r>
          </w:p>
        </w:tc>
        <w:tc>
          <w:tcPr>
            <w:tcW w:w="2041" w:type="dxa"/>
            <w:vAlign w:val="center"/>
          </w:tcPr>
          <w:p>
            <w:pPr>
              <w:pStyle w:val="p_normal_eco"/>
              <w:jc w:val="center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Агрегатное состояние и физическая форма вида отхода</w:t>
            </w:r>
          </w:p>
        </w:tc>
        <w:tc>
          <w:tcPr>
            <w:tcW w:w="3345" w:type="dxa"/>
            <w:vAlign w:val="center"/>
          </w:tcPr>
          <w:p>
            <w:pPr>
              <w:pStyle w:val="p_normal_eco"/>
              <w:jc w:val="center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Химический и (или) компонентный состав вида отхода, %</w:t>
            </w:r>
          </w:p>
        </w:tc>
      </w:tr>
      <w:tr>
        <w:trPr>
          <w:tblHeader/>
          <w:trHeight w:val="283"/>
        </w:trPr>
        <w:tc>
          <w:tcPr>
            <w:tcW w:w="510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jc w:val="center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12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jc w:val="center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474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jc w:val="center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31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jc w:val="center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891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jc w:val="center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jc w:val="center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345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jc w:val="center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</w:p>
        </w:tc>
      </w:tr>
      <w:tr>
        <w:trPr>
          <w:trHeight w:val="283"/>
        </w:trPr>
        <w:tc>
          <w:tcPr>
            <w:tcW w:w="510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jc w:val="center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12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инструменты лакокрасочные (кисти, валики), загрязненные лакокрасочными материалами (в количестве 5% и более)</w:t>
            </w:r>
          </w:p>
        </w:tc>
        <w:tc>
          <w:tcPr>
            <w:tcW w:w="1474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jc w:val="center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8 91 110 01 52 3</w:t>
            </w:r>
          </w:p>
        </w:tc>
        <w:tc>
          <w:tcPr>
            <w:tcW w:w="1531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jc w:val="center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III</w:t>
            </w:r>
          </w:p>
        </w:tc>
        <w:tc>
          <w:tcPr>
            <w:tcW w:w="2891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Строительные, ремонтные работы (окрасочные работы)</w:t>
            </w:r>
          </w:p>
        </w:tc>
        <w:tc>
          <w:tcPr>
            <w:tcW w:w="2041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Изделия из нескольких материалов</w:t>
            </w:r>
          </w:p>
        </w:tc>
        <w:tc>
          <w:tcPr>
            <w:tcW w:w="3345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Полимерные материалы 45,4; Металл 28,14; Дерево 21,42;	Лакокрасочные материалы 5,02	
</w:t>
            </w:r>
          </w:p>
        </w:tc>
      </w:tr>
      <w:tr>
        <w:trPr>
          <w:trHeight w:val="283"/>
        </w:trPr>
        <w:tc>
          <w:tcPr>
            <w:tcW w:w="510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jc w:val="center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912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пыль (порошок) абразивные от шлифования черных металлов с содержанием металла менее 50%</w:t>
            </w:r>
          </w:p>
        </w:tc>
        <w:tc>
          <w:tcPr>
            <w:tcW w:w="1474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jc w:val="center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3 61 221 02 42 4</w:t>
            </w:r>
          </w:p>
        </w:tc>
        <w:tc>
          <w:tcPr>
            <w:tcW w:w="1531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jc w:val="center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IV</w:t>
            </w:r>
          </w:p>
        </w:tc>
        <w:tc>
          <w:tcPr>
            <w:tcW w:w="2891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Шлифование черных металлов</w:t>
            </w:r>
          </w:p>
        </w:tc>
        <w:tc>
          <w:tcPr>
            <w:tcW w:w="2041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пыль</w:t>
            </w:r>
          </w:p>
        </w:tc>
        <w:tc>
          <w:tcPr>
            <w:tcW w:w="3345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Массовая доля диоксида кремния	72,11; Массовая доля железа 19,72; Массовая доля марганца 5,19; Массовая доля алюминия 2,98	
</w:t>
            </w:r>
          </w:p>
        </w:tc>
      </w:tr>
      <w:tr>
        <w:trPr>
          <w:trHeight w:val="283"/>
        </w:trPr>
        <w:tc>
          <w:tcPr>
            <w:tcW w:w="510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jc w:val="center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912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тара из черных металлов, загрязненная лакокрасочными материалами (содержание менее 5%)</w:t>
            </w:r>
          </w:p>
        </w:tc>
        <w:tc>
          <w:tcPr>
            <w:tcW w:w="1474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jc w:val="center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4 68 112 02 51 4</w:t>
            </w:r>
          </w:p>
        </w:tc>
        <w:tc>
          <w:tcPr>
            <w:tcW w:w="1531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jc w:val="center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IV</w:t>
            </w:r>
          </w:p>
        </w:tc>
        <w:tc>
          <w:tcPr>
            <w:tcW w:w="2891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Использование по назначению с утратой потребительских свойств в связи с загрязнением лакокрасочными материалами</w:t>
            </w:r>
          </w:p>
        </w:tc>
        <w:tc>
          <w:tcPr>
            <w:tcW w:w="2041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Изделие из одного материала</w:t>
            </w:r>
          </w:p>
        </w:tc>
        <w:tc>
          <w:tcPr>
            <w:tcW w:w="3345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Металл черный 96,2; Лакокрасочные материалы	3,78	
</w:t>
            </w:r>
          </w:p>
        </w:tc>
      </w:tr>
      <w:tr>
        <w:trPr>
          <w:trHeight w:val="283"/>
        </w:trPr>
        <w:tc>
          <w:tcPr>
            <w:tcW w:w="510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jc w:val="center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912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жидкие отходы очистки накопительных баков мобильных туалетных кабин</w:t>
            </w:r>
          </w:p>
        </w:tc>
        <w:tc>
          <w:tcPr>
            <w:tcW w:w="1474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jc w:val="center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7 32 221 01 30 4</w:t>
            </w:r>
          </w:p>
        </w:tc>
        <w:tc>
          <w:tcPr>
            <w:tcW w:w="1531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jc w:val="center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IV</w:t>
            </w:r>
          </w:p>
        </w:tc>
        <w:tc>
          <w:tcPr>
            <w:tcW w:w="2891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Очистка выгребных ям</w:t>
            </w:r>
          </w:p>
        </w:tc>
        <w:tc>
          <w:tcPr>
            <w:tcW w:w="2041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Дисперсные системы</w:t>
            </w:r>
          </w:p>
        </w:tc>
        <w:tc>
          <w:tcPr>
            <w:tcW w:w="3345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Массовая доля диоксида кремния	87,07; Массовая доля влаги 11,84; Массовая доля нефтепродуктов 1,09.	
</w:t>
            </w:r>
          </w:p>
        </w:tc>
      </w:tr>
      <w:tr>
        <w:trPr>
          <w:trHeight w:val="283"/>
        </w:trPr>
        <w:tc>
          <w:tcPr>
            <w:tcW w:w="510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jc w:val="center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912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1474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jc w:val="center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7 33 100 01 72 4</w:t>
            </w:r>
          </w:p>
        </w:tc>
        <w:tc>
          <w:tcPr>
            <w:tcW w:w="1531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jc w:val="center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IV</w:t>
            </w:r>
          </w:p>
        </w:tc>
        <w:tc>
          <w:tcPr>
            <w:tcW w:w="2891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Чистка и уборка нежилых помещений; сбор отходов офисных/бытовых помещений организаций</w:t>
            </w:r>
          </w:p>
        </w:tc>
        <w:tc>
          <w:tcPr>
            <w:tcW w:w="2041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Смесь твердых материалов (включая волокна) и изделий</w:t>
            </w:r>
          </w:p>
        </w:tc>
        <w:tc>
          <w:tcPr>
            <w:tcW w:w="3345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Бумага, картон 49,3; Полимерные материалы  29,68;	Пищевые отходы 9,54; Металл 4,11; Резина 3,94;	Текстиль	3,42.
</w:t>
            </w:r>
          </w:p>
        </w:tc>
      </w:tr>
      <w:tr>
        <w:trPr>
          <w:trHeight w:val="283"/>
        </w:trPr>
        <w:tc>
          <w:tcPr>
            <w:tcW w:w="510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jc w:val="center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912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прочие несортированные древесные отходы из натуральной чистой древесины</w:t>
            </w:r>
          </w:p>
        </w:tc>
        <w:tc>
          <w:tcPr>
            <w:tcW w:w="1474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jc w:val="center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3 05 291 91 20 5</w:t>
            </w:r>
          </w:p>
        </w:tc>
        <w:tc>
          <w:tcPr>
            <w:tcW w:w="1531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jc w:val="center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V</w:t>
            </w:r>
          </w:p>
        </w:tc>
        <w:tc>
          <w:tcPr>
            <w:tcW w:w="2891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Обработка древесины</w:t>
            </w:r>
          </w:p>
        </w:tc>
        <w:tc>
          <w:tcPr>
            <w:tcW w:w="2041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Твердое</w:t>
            </w:r>
          </w:p>
        </w:tc>
        <w:tc>
          <w:tcPr>
            <w:tcW w:w="3345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Древесина - 100</w:t>
            </w:r>
          </w:p>
        </w:tc>
      </w:tr>
      <w:tr>
        <w:trPr>
          <w:trHeight w:val="283"/>
        </w:trPr>
        <w:tc>
          <w:tcPr>
            <w:tcW w:w="510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jc w:val="center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912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тара деревянная, утратившая потребительские свойства, незагрязненная</w:t>
            </w:r>
          </w:p>
        </w:tc>
        <w:tc>
          <w:tcPr>
            <w:tcW w:w="1474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jc w:val="center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4 04 140 00 51 5</w:t>
            </w:r>
          </w:p>
        </w:tc>
        <w:tc>
          <w:tcPr>
            <w:tcW w:w="1531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jc w:val="center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V</w:t>
            </w:r>
          </w:p>
        </w:tc>
        <w:tc>
          <w:tcPr>
            <w:tcW w:w="2891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Использование по назначению с утратой потребительских свойств при транспортировке и хранении продукции</w:t>
            </w:r>
          </w:p>
        </w:tc>
        <w:tc>
          <w:tcPr>
            <w:tcW w:w="2041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Изделие из одного материала</w:t>
            </w:r>
          </w:p>
        </w:tc>
        <w:tc>
          <w:tcPr>
            <w:tcW w:w="3345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Древесина - 100</w:t>
            </w:r>
          </w:p>
        </w:tc>
      </w:tr>
      <w:tr>
        <w:trPr>
          <w:trHeight w:val="283"/>
        </w:trPr>
        <w:tc>
          <w:tcPr>
            <w:tcW w:w="510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jc w:val="center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912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отходы пенопласта на основе полистирола незагрязненные</w:t>
            </w:r>
          </w:p>
        </w:tc>
        <w:tc>
          <w:tcPr>
            <w:tcW w:w="1474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jc w:val="center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4 34 141 01 20 5</w:t>
            </w:r>
          </w:p>
        </w:tc>
        <w:tc>
          <w:tcPr>
            <w:tcW w:w="1531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jc w:val="center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V</w:t>
            </w:r>
          </w:p>
        </w:tc>
        <w:tc>
          <w:tcPr>
            <w:tcW w:w="2891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Транспортирование, хранение, использование по назначению с утратой потребительских свойств</w:t>
            </w:r>
          </w:p>
        </w:tc>
        <w:tc>
          <w:tcPr>
            <w:tcW w:w="2041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Твердое</w:t>
            </w:r>
          </w:p>
        </w:tc>
        <w:tc>
          <w:tcPr>
            <w:tcW w:w="3345" w:type="dxa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  <w:spacing w:after="0" w:line="240"/>
              <w:rPr>
                <w:sz w:val="20"/>
              </w:rPr>
            </w:pPr>
            <w:r>
              <w:rPr>
                <w:sz w:val="20"/>
              </w:rPr>
              <w:t xml:space="preserve">Пенопласт - 100%</w:t>
            </w:r>
          </w:p>
        </w:tc>
      </w:tr>
    </w:tbl>
    <w:p>
      <w:pPr>
        <w:pStyle w:val="p_normal_eco"/>
        <w:rPr>
          <w:sz w:val="28"/>
        </w:rPr>
      </w:pPr>
    </w:p>
    <w:p>
      <w:pPr>
        <w:pStyle w:val="p_normal_eco"/>
        <w:rPr>
          <w:sz w:val="28"/>
        </w:rPr>
      </w:pPr>
    </w:p>
    <w:p>
      <w:r>
        <w:br w:type="page"/>
      </w:r>
    </w:p>
    <w:tbl>
      <w:tblPr xmlns:w="http://schemas.openxmlformats.org/wordprocessingml/2006/main">
        <w:tblW w:w="1336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 xmlns:w="http://schemas.openxmlformats.org/wordprocessingml/2006/main">
        <w:gridCol w:w="9808"/>
        <w:gridCol w:w="442"/>
        <w:gridCol w:w="3118"/>
      </w:tblGrid>
      <w:tr>
        <w:tc>
          <w:tcPr>
            <w:tcW w:w="9808" w:type="dxa"/>
            <w:vAlign w:val="center"/>
          </w:tcPr>
          <w:p>
            <w:pPr>
              <w:pStyle w:val="8-2"/>
              <w:jc w:val="right"/>
            </w:pPr>
            <w:r>
              <w:rPr>
                <w:sz w:val="28"/>
                <w:b/>
              </w:rPr>
              <w:t xml:space="preserve">Обобщенные данные учета в области обращения с отходами</w:t>
            </w:r>
          </w:p>
        </w:tc>
        <w:tc>
          <w:tcPr>
            <w:tcW w:w="442" w:type="dxa"/>
            <w:vAlign w:val="center"/>
          </w:tcPr>
          <w:p>
            <w:pPr>
              <w:pStyle w:val="8-2"/>
              <w:jc w:val="center"/>
            </w:pPr>
            <w:r>
              <w:t xml:space="preserve">за</w:t>
            </w:r>
          </w:p>
        </w:tc>
        <w:tc>
          <w:tcPr>
            <w:tcW w:w="3118" w:type="dxa"/>
            <w:tcBorders>
              <w:bottom w:val="single" w:color="auto" w:sz="4" w:space="0"/>
            </w:tcBorders>
          </w:tcPr>
          <w:p>
            <w:pPr>
              <w:pStyle w:val="8-2"/>
              <w:jc w:val="center"/>
            </w:pPr>
            <w:r>
              <w:t xml:space="preserve">2 квартал, 2023 год</w:t>
            </w:r>
          </w:p>
        </w:tc>
      </w:tr>
      <w:tr>
        <w:tc>
          <w:tcPr>
            <w:tcW w:w="9808" w:type="dxa"/>
            <w:vAlign w:val="center"/>
          </w:tcPr>
          <w:p>
            <w:pPr>
              <w:pStyle w:val="8-2"/>
              <w:jc w:val="right"/>
              <w:rPr>
                <w:sz w:val="28"/>
              </w:rPr>
            </w:pPr>
          </w:p>
        </w:tc>
        <w:tc>
          <w:tcPr>
            <w:tcW w:w="442" w:type="dxa"/>
            <w:vAlign w:val="center"/>
          </w:tcPr>
          <w:p>
            <w:pPr>
              <w:pStyle w:val="8-2"/>
              <w:jc w:val="center"/>
            </w:pPr>
          </w:p>
        </w:tc>
        <w:tc>
          <w:tcPr>
            <w:tcW w:w="3118" w:type="dxa"/>
            <w:tcBorders>
              <w:top w:val="single" w:color="auto" w:sz="4" w:space="0"/>
            </w:tcBorders>
          </w:tcPr>
          <w:p>
            <w:pPr>
              <w:pStyle w:val="8-2"/>
              <w:jc w:val="center"/>
            </w:pPr>
            <w:r>
              <w:rPr>
                <w:sz w:val="16"/>
              </w:rPr>
              <w:t xml:space="preserve">квартал, год</w:t>
            </w:r>
          </w:p>
        </w:tc>
      </w:tr>
    </w:tbl>
    <w:p>
      <w:pPr>
        <w:pStyle w:val="8-2"/>
        <w:spacing w:line="360"/>
      </w:pPr>
      <w:r>
        <w:rPr>
          <w:sz w:val="20"/>
        </w:rPr>
        <w:t xml:space="preserve">Таблица 2 – Обобщенные данные учета в области обращения с отходами</w:t>
      </w:r>
    </w:p>
    <w:tbl>
      <w:tblPr xmlns:w="http://schemas.openxmlformats.org/wordprocessingml/2006/main">
        <w:tblW w:w="15683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 xmlns:w="http://schemas.openxmlformats.org/wordprocessingml/2006/main">
        <w:gridCol w:w="565"/>
        <w:gridCol w:w="2811"/>
        <w:gridCol w:w="1134"/>
        <w:gridCol w:w="850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5"/>
      </w:tblGrid>
      <w:tr>
        <w:trPr>
          <w:tblHeader/>
        </w:trPr>
        <w:tc>
          <w:tcPr>
            <w:tcW w:w="565" w:type="dxa"/>
            <w:vMerge w:val="restart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№ строки</w:t>
            </w:r>
          </w:p>
        </w:tc>
        <w:tc>
          <w:tcPr>
            <w:tcW w:w="2811" w:type="dxa"/>
            <w:vMerge w:val="restart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Наименование вида отхода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Код по ФККО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Класс опасности вида отхода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Наличие отходов на начало отчетного периода, тонн</w:t>
            </w:r>
          </w:p>
        </w:tc>
        <w:tc>
          <w:tcPr>
            <w:tcW w:w="794" w:type="dxa"/>
            <w:vMerge w:val="restart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Образо</w:t>
            </w:r>
            <w:r>
              <w:softHyphen/>
              <w:rPr>
                <w:sz w:val="16"/>
              </w:rPr>
              <w:t xml:space="preserve">вано отходов в отчетном периоде, тонн</w:t>
            </w:r>
          </w:p>
        </w:tc>
        <w:tc>
          <w:tcPr>
            <w:tcW w:w="794" w:type="dxa"/>
            <w:vMerge w:val="restart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Получено отходов от других лиц в отчетном периоде, тонн</w:t>
            </w:r>
          </w:p>
        </w:tc>
        <w:tc>
          <w:tcPr>
            <w:tcW w:w="794" w:type="dxa"/>
            <w:vMerge w:val="restart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Обрабо</w:t>
            </w:r>
            <w:r>
              <w:softHyphen/>
              <w:rPr>
                <w:sz w:val="16"/>
              </w:rPr>
              <w:t xml:space="preserve">тано отходов в отчетном периоде, тонн</w:t>
            </w:r>
          </w:p>
        </w:tc>
        <w:tc>
          <w:tcPr>
            <w:tcW w:w="794" w:type="dxa"/>
            <w:vMerge w:val="restart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Утилизи</w:t>
            </w:r>
            <w:r>
              <w:softHyphen/>
              <w:rPr>
                <w:sz w:val="16"/>
              </w:rPr>
              <w:t xml:space="preserve">ровано отходов в отчетном периоде</w:t>
            </w:r>
          </w:p>
        </w:tc>
        <w:tc>
          <w:tcPr>
            <w:tcW w:w="794" w:type="dxa"/>
            <w:vMerge w:val="restart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Обезвре</w:t>
            </w:r>
            <w:r>
              <w:softHyphen/>
              <w:rPr>
                <w:sz w:val="16"/>
              </w:rPr>
              <w:t xml:space="preserve">жено отходов в отчетном периоде, тонн</w:t>
            </w:r>
          </w:p>
        </w:tc>
        <w:tc>
          <w:tcPr>
            <w:tcW w:w="794" w:type="dxa"/>
            <w:vMerge w:val="restart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Передано отходов за отчетный период, тонн</w:t>
            </w:r>
          </w:p>
        </w:tc>
        <w:tc>
          <w:tcPr>
            <w:tcW w:w="2382" w:type="dxa"/>
            <w:gridSpan w:val="3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Размещено отходов на эксплуатируемых объектах в отчетном периоде, тонн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Наличие отходов на конец отчетного периода, тонн</w:t>
            </w:r>
          </w:p>
        </w:tc>
      </w:tr>
      <w:tr>
        <w:trPr>
          <w:tblHeader/>
        </w:trPr>
        <w:tc>
          <w:tcPr>
            <w:tcW w:w="565" w:type="dxa"/>
            <w:vMerge w:val="continue"/>
            <w:vAlign w:val="center"/>
          </w:tcPr>
          <w:p>
            <w:pPr>
              <w:pStyle w:val="p_normal_eco"/>
            </w:pPr>
          </w:p>
        </w:tc>
        <w:tc>
          <w:tcPr>
            <w:tcW w:w="2811" w:type="dxa"/>
            <w:vMerge w:val="continue"/>
            <w:vAlign w:val="center"/>
          </w:tcPr>
          <w:p>
            <w:pPr>
              <w:pStyle w:val="p_normal_eco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p_normal_eco"/>
            </w:pPr>
          </w:p>
        </w:tc>
        <w:tc>
          <w:tcPr>
            <w:tcW w:w="850" w:type="dxa"/>
            <w:vMerge w:val="continue"/>
          </w:tcPr>
          <w:p>
            <w:pPr>
              <w:pStyle w:val="p_normal_eco"/>
            </w:pP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Хранение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Накоп</w:t>
            </w:r>
            <w:r>
              <w:softHyphen/>
              <w:rPr>
                <w:sz w:val="16"/>
              </w:rPr>
              <w:t xml:space="preserve">ление</w:t>
            </w:r>
          </w:p>
        </w:tc>
        <w:tc>
          <w:tcPr>
            <w:tcW w:w="794" w:type="dxa"/>
            <w:vMerge w:val="continue"/>
            <w:vAlign w:val="center"/>
          </w:tcPr>
          <w:p>
            <w:pPr>
              <w:pStyle w:val="p_normal_eco"/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pStyle w:val="p_normal_eco"/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pStyle w:val="p_normal_eco"/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pStyle w:val="p_normal_eco"/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pStyle w:val="p_normal_eco"/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pStyle w:val="p_normal_eco"/>
            </w:pP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Всего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Хранение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Захоро</w:t>
            </w:r>
            <w:r>
              <w:softHyphen/>
              <w:rPr>
                <w:sz w:val="16"/>
              </w:rPr>
              <w:t xml:space="preserve">нение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Хранение</w:t>
            </w:r>
          </w:p>
        </w:tc>
        <w:tc>
          <w:tcPr>
            <w:tcW w:w="795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Накоп</w:t>
            </w:r>
            <w:r>
              <w:softHyphen/>
              <w:rPr>
                <w:sz w:val="16"/>
              </w:rPr>
              <w:t xml:space="preserve">ление</w:t>
            </w:r>
          </w:p>
        </w:tc>
      </w:tr>
      <w:tr>
        <w:trPr>
          <w:tblHeader/>
        </w:trPr>
        <w:tc>
          <w:tcPr>
            <w:tcW w:w="565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А</w:t>
            </w:r>
          </w:p>
        </w:tc>
        <w:tc>
          <w:tcPr>
            <w:tcW w:w="2811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</w:t>
            </w:r>
          </w:p>
        </w:tc>
        <w:tc>
          <w:tcPr>
            <w:tcW w:w="113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2</w:t>
            </w:r>
          </w:p>
        </w:tc>
        <w:tc>
          <w:tcPr>
            <w:tcW w:w="850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3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4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5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6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7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8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9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10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11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12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13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14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15</w:t>
            </w:r>
          </w:p>
        </w:tc>
        <w:tc>
          <w:tcPr>
            <w:tcW w:w="795" w:type="dxa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16</w:t>
            </w:r>
          </w:p>
        </w:tc>
      </w:tr>
      <w:tr>
        <w:tc>
          <w:tcPr>
            <w:tcW w:w="565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010</w:t>
            </w:r>
          </w:p>
        </w:tc>
        <w:tc>
          <w:tcPr>
            <w:tcW w:w="2811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ВСЕГО </w:t>
            </w:r>
          </w:p>
        </w:tc>
        <w:tc>
          <w:tcPr>
            <w:tcW w:w="113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850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1,05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1,0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5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</w:tr>
      <w:tr>
        <w:tc>
          <w:tcPr>
            <w:tcW w:w="565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100</w:t>
            </w:r>
          </w:p>
        </w:tc>
        <w:tc>
          <w:tcPr>
            <w:tcW w:w="2811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Всего по  I классу опасности </w:t>
            </w:r>
          </w:p>
        </w:tc>
        <w:tc>
          <w:tcPr>
            <w:tcW w:w="113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850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5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</w:tr>
      <w:tr>
        <w:tc>
          <w:tcPr>
            <w:tcW w:w="565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200</w:t>
            </w:r>
          </w:p>
        </w:tc>
        <w:tc>
          <w:tcPr>
            <w:tcW w:w="2811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Всего по  II классу опасности </w:t>
            </w:r>
          </w:p>
        </w:tc>
        <w:tc>
          <w:tcPr>
            <w:tcW w:w="113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850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5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</w:tr>
      <w:tr>
        <w:tc>
          <w:tcPr>
            <w:tcW w:w="565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300</w:t>
            </w:r>
          </w:p>
        </w:tc>
        <w:tc>
          <w:tcPr>
            <w:tcW w:w="2811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Всего по  III классу опасности </w:t>
            </w:r>
          </w:p>
        </w:tc>
        <w:tc>
          <w:tcPr>
            <w:tcW w:w="113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850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0,050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5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</w:tr>
      <w:tr>
        <w:tc>
          <w:tcPr>
            <w:tcW w:w="565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301</w:t>
            </w:r>
          </w:p>
        </w:tc>
        <w:tc>
          <w:tcPr>
            <w:tcW w:w="2811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</w:rPr>
              <w:t xml:space="preserve">инструменты лакокрасочные (кисти, валики), загрязненные лакокрасочными материалами (в количестве 5% и более)</w:t>
            </w:r>
          </w:p>
        </w:tc>
        <w:tc>
          <w:tcPr>
            <w:tcW w:w="113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8 91 110 01 52 3</w:t>
            </w:r>
          </w:p>
        </w:tc>
        <w:tc>
          <w:tcPr>
            <w:tcW w:w="850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III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0,050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795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</w:tr>
      <w:tr>
        <w:tc>
          <w:tcPr>
            <w:tcW w:w="565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400</w:t>
            </w:r>
          </w:p>
        </w:tc>
        <w:tc>
          <w:tcPr>
            <w:tcW w:w="2811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Всего по  IV классу опасности </w:t>
            </w:r>
          </w:p>
        </w:tc>
        <w:tc>
          <w:tcPr>
            <w:tcW w:w="113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850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1,0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1,0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5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</w:tr>
      <w:tr>
        <w:tc>
          <w:tcPr>
            <w:tcW w:w="565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401</w:t>
            </w:r>
          </w:p>
        </w:tc>
        <w:tc>
          <w:tcPr>
            <w:tcW w:w="2811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</w:rPr>
              <w:t xml:space="preserve">жидкие отходы очистки накопительных баков мобильных туалетных кабин</w:t>
            </w:r>
          </w:p>
        </w:tc>
        <w:tc>
          <w:tcPr>
            <w:tcW w:w="113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7 32 221 01 30 4</w:t>
            </w:r>
          </w:p>
        </w:tc>
        <w:tc>
          <w:tcPr>
            <w:tcW w:w="850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IV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0,2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0,2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795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</w:tr>
      <w:tr>
        <w:tc>
          <w:tcPr>
            <w:tcW w:w="565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402</w:t>
            </w:r>
          </w:p>
        </w:tc>
        <w:tc>
          <w:tcPr>
            <w:tcW w:w="2811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</w:rPr>
              <w:t xml:space="preserve"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113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7 33 100 01 72 4</w:t>
            </w:r>
          </w:p>
        </w:tc>
        <w:tc>
          <w:tcPr>
            <w:tcW w:w="850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IV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0,8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0,8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795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</w:tr>
      <w:tr>
        <w:tc>
          <w:tcPr>
            <w:tcW w:w="565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500</w:t>
            </w:r>
          </w:p>
        </w:tc>
        <w:tc>
          <w:tcPr>
            <w:tcW w:w="2811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Всего по  V классу опасности </w:t>
            </w:r>
          </w:p>
        </w:tc>
        <w:tc>
          <w:tcPr>
            <w:tcW w:w="113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850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5" w:type="dxa"/>
            <w:vAlign w:val="center"/>
          </w:tcPr>
          <w:p>
            <w:pPr>
              <w:pStyle w:val="8-2"/>
              <w:jc w:val="center"/>
              <w:tabs>
                <w:tab w:val="decimal" w:pos="227"/>
              </w:tabs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</w:tr>
    </w:tbl>
    <w:p>
      <w:pPr>
        <w:pStyle w:val="8-2"/>
      </w:pPr>
    </w:p>
    <w:tbl>
      <w:tblPr xmlns:w="http://schemas.openxmlformats.org/wordprocessingml/2006/main">
        <w:tblW w:w="10827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 xmlns:w="http://schemas.openxmlformats.org/wordprocessingml/2006/main">
        <w:gridCol w:w="2721"/>
        <w:gridCol w:w="1757"/>
        <w:gridCol w:w="283"/>
        <w:gridCol w:w="3912"/>
        <w:gridCol w:w="283"/>
        <w:gridCol w:w="624"/>
        <w:gridCol w:w="1247"/>
      </w:tblGrid>
      <w:tr>
        <w:tc>
          <w:tcPr>
            <w:tcW w:w="2721" w:type="dxa"/>
          </w:tcPr>
          <w:p>
            <w:pPr>
              <w:pStyle w:val="8-2"/>
              <w:rPr>
                <w:sz w:val="20"/>
              </w:rPr>
            </w:pPr>
            <w:r>
              <w:rPr>
                <w:sz w:val="20"/>
              </w:rPr>
              <w:t xml:space="preserve">Ответственный исполнитель</w:t>
            </w:r>
          </w:p>
        </w:tc>
        <w:tc>
          <w:tcPr>
            <w:tcW w:w="1757" w:type="dxa"/>
            <w:tcBorders>
              <w:bottom w:val="single" w:color="auto" w:sz="4" w:space="0"/>
            </w:tcBorders>
          </w:tcPr>
          <w:p>
            <w:pPr>
              <w:pStyle w:val="8-2"/>
              <w:rPr>
                <w:sz w:val="20"/>
              </w:rPr>
            </w:pPr>
          </w:p>
        </w:tc>
        <w:tc>
          <w:tcPr>
            <w:tcW w:w="283" w:type="dxa"/>
          </w:tcPr>
          <w:p>
            <w:pPr>
              <w:pStyle w:val="8-2"/>
              <w:rPr>
                <w:sz w:val="20"/>
              </w:rPr>
            </w:pPr>
          </w:p>
        </w:tc>
        <w:tc>
          <w:tcPr>
            <w:tcW w:w="3912" w:type="dxa"/>
            <w:tcBorders>
              <w:bottom w:val="single" w:color="auto" w:sz="4" w:space="0"/>
            </w:tcBorders>
            <w:vAlign w:val="center"/>
          </w:tcPr>
          <w:p>
            <w:pPr>
              <w:pStyle w:val="8-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Торбеева Оксана Владимировна</w:t>
            </w:r>
          </w:p>
        </w:tc>
        <w:tc>
          <w:tcPr>
            <w:tcW w:w="283" w:type="dxa"/>
          </w:tcPr>
          <w:p>
            <w:pPr>
              <w:pStyle w:val="8-2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>
            <w:pPr>
              <w:pStyle w:val="8-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1247" w:type="dxa"/>
            <w:tcBorders>
              <w:bottom w:val="single" w:color="auto" w:sz="4" w:space="0"/>
            </w:tcBorders>
          </w:tcPr>
          <w:p>
            <w:pPr>
              <w:pStyle w:val="8-2"/>
              <w:rPr>
                <w:sz w:val="20"/>
              </w:rPr>
            </w:pPr>
          </w:p>
        </w:tc>
      </w:tr>
      <w:tr>
        <w:tc>
          <w:tcPr>
            <w:tcW w:w="2721" w:type="dxa"/>
          </w:tcPr>
          <w:p>
            <w:pPr>
              <w:pStyle w:val="8-2"/>
              <w:jc w:val="center"/>
              <w:rPr>
                <w:sz w:val="16"/>
              </w:rPr>
            </w:pPr>
          </w:p>
        </w:tc>
        <w:tc>
          <w:tcPr>
            <w:tcW w:w="1757" w:type="dxa"/>
            <w:tcBorders>
              <w:top w:val="single" w:color="auto" w:sz="4" w:space="0"/>
            </w:tcBorders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подпись</w:t>
            </w:r>
          </w:p>
        </w:tc>
        <w:tc>
          <w:tcPr>
            <w:tcW w:w="283" w:type="dxa"/>
          </w:tcPr>
          <w:p>
            <w:pPr>
              <w:pStyle w:val="8-2"/>
              <w:jc w:val="center"/>
              <w:rPr>
                <w:sz w:val="16"/>
              </w:rPr>
            </w:pPr>
          </w:p>
        </w:tc>
        <w:tc>
          <w:tcPr>
            <w:tcW w:w="3912" w:type="dxa"/>
            <w:tcBorders>
              <w:top w:val="single" w:color="auto" w:sz="4" w:space="0"/>
            </w:tcBorders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ФИО</w:t>
            </w:r>
          </w:p>
        </w:tc>
        <w:tc>
          <w:tcPr>
            <w:tcW w:w="283" w:type="dxa"/>
          </w:tcPr>
          <w:p>
            <w:pPr>
              <w:pStyle w:val="8-2"/>
              <w:jc w:val="center"/>
              <w:rPr>
                <w:sz w:val="16"/>
              </w:rPr>
            </w:pPr>
          </w:p>
        </w:tc>
        <w:tc>
          <w:tcPr>
            <w:tcW w:w="624" w:type="dxa"/>
          </w:tcPr>
          <w:p>
            <w:pPr>
              <w:pStyle w:val="8-2"/>
              <w:jc w:val="center"/>
              <w:rPr>
                <w:sz w:val="16"/>
              </w:rPr>
            </w:pPr>
          </w:p>
        </w:tc>
        <w:tc>
          <w:tcPr>
            <w:tcW w:w="1247" w:type="dxa"/>
            <w:tcBorders>
              <w:top w:val="single" w:color="auto" w:sz="4" w:space="0"/>
            </w:tcBorders>
          </w:tcPr>
          <w:p>
            <w:pPr>
              <w:pStyle w:val="8-2"/>
              <w:jc w:val="center"/>
              <w:rPr>
                <w:sz w:val="16"/>
              </w:rPr>
            </w:pPr>
          </w:p>
        </w:tc>
      </w:tr>
    </w:tbl>
    <w:p>
      <w:r>
        <w:br w:type="page"/>
      </w:r>
    </w:p>
    <w:tbl>
      <w:tblPr xmlns:w="http://schemas.openxmlformats.org/wordprocessingml/2006/main">
        <w:tblW w:w="1376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 xmlns:w="http://schemas.openxmlformats.org/wordprocessingml/2006/main">
        <w:gridCol w:w="10205"/>
        <w:gridCol w:w="442"/>
        <w:gridCol w:w="3118"/>
      </w:tblGrid>
      <w:tr>
        <w:tc>
          <w:tcPr>
            <w:tcW w:w="10205" w:type="dxa"/>
            <w:vAlign w:val="center"/>
          </w:tcPr>
          <w:p>
            <w:pPr>
              <w:pStyle w:val="8-2"/>
              <w:jc w:val="right"/>
              <w:rPr>
                <w:sz w:val="28"/>
              </w:rPr>
            </w:pPr>
            <w:r>
              <w:rPr>
                <w:sz w:val="28"/>
                <w:b/>
              </w:rPr>
              <w:t xml:space="preserve">Данные учета переданных другим лицам или полученных от других лиц отходов</w:t>
            </w:r>
          </w:p>
        </w:tc>
        <w:tc>
          <w:tcPr>
            <w:tcW w:w="442" w:type="dxa"/>
            <w:vAlign w:val="center"/>
          </w:tcPr>
          <w:p>
            <w:pPr>
              <w:pStyle w:val="8-2"/>
              <w:jc w:val="center"/>
            </w:pPr>
            <w:r>
              <w:t xml:space="preserve">за</w:t>
            </w:r>
          </w:p>
        </w:tc>
        <w:tc>
          <w:tcPr>
            <w:tcW w:w="3118" w:type="dxa"/>
            <w:tcBorders>
              <w:bottom w:val="single" w:color="auto" w:sz="4" w:space="0"/>
            </w:tcBorders>
          </w:tcPr>
          <w:p>
            <w:pPr>
              <w:pStyle w:val="8-2"/>
              <w:jc w:val="center"/>
            </w:pPr>
            <w:r>
              <w:t xml:space="preserve">2 квартал, 2023 год</w:t>
            </w:r>
          </w:p>
        </w:tc>
      </w:tr>
      <w:tr>
        <w:tc>
          <w:tcPr>
            <w:tcW w:w="10205" w:type="dxa"/>
            <w:vAlign w:val="center"/>
          </w:tcPr>
          <w:p>
            <w:pPr>
              <w:pStyle w:val="8-2"/>
              <w:jc w:val="right"/>
              <w:rPr>
                <w:sz w:val="28"/>
              </w:rPr>
            </w:pPr>
          </w:p>
        </w:tc>
        <w:tc>
          <w:tcPr>
            <w:tcW w:w="442" w:type="dxa"/>
            <w:vAlign w:val="center"/>
          </w:tcPr>
          <w:p>
            <w:pPr>
              <w:pStyle w:val="8-2"/>
              <w:jc w:val="center"/>
            </w:pPr>
          </w:p>
        </w:tc>
        <w:tc>
          <w:tcPr>
            <w:tcW w:w="3118" w:type="dxa"/>
            <w:tcBorders>
              <w:top w:val="single" w:color="auto" w:sz="4" w:space="0"/>
            </w:tcBorders>
          </w:tcPr>
          <w:p>
            <w:pPr>
              <w:pStyle w:val="8-2"/>
              <w:jc w:val="center"/>
            </w:pPr>
            <w:r>
              <w:rPr>
                <w:sz w:val="16"/>
              </w:rPr>
              <w:t xml:space="preserve">квартал, год</w:t>
            </w:r>
          </w:p>
        </w:tc>
      </w:tr>
    </w:tbl>
    <w:p>
      <w:pPr>
        <w:pStyle w:val="8-2"/>
        <w:spacing w:line="360"/>
      </w:pPr>
      <w:r>
        <w:rPr>
          <w:sz w:val="20"/>
        </w:rPr>
        <w:t xml:space="preserve">Таблица 3 – Данные учета переданных другим лицам отходов</w:t>
      </w:r>
    </w:p>
    <w:tbl>
      <w:tblPr xmlns:w="http://schemas.openxmlformats.org/wordprocessingml/2006/main">
        <w:tblW w:w="15703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 xmlns:w="http://schemas.openxmlformats.org/wordprocessingml/2006/main">
        <w:gridCol w:w="394"/>
        <w:gridCol w:w="2835"/>
        <w:gridCol w:w="1134"/>
        <w:gridCol w:w="567"/>
        <w:gridCol w:w="794"/>
        <w:gridCol w:w="794"/>
        <w:gridCol w:w="794"/>
        <w:gridCol w:w="794"/>
        <w:gridCol w:w="794"/>
        <w:gridCol w:w="794"/>
        <w:gridCol w:w="2211"/>
        <w:gridCol w:w="1021"/>
        <w:gridCol w:w="1021"/>
        <w:gridCol w:w="1757"/>
      </w:tblGrid>
      <w:tr>
        <w:trPr>
          <w:tblHeader/>
          <w:trHeight w:val="340"/>
        </w:trPr>
        <w:tc>
          <w:tcPr>
            <w:tcW w:w="394" w:type="dxa"/>
            <w:vMerge w:val="restart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№ п/п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Наименование вида отхода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Код по ФККО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Класс опас</w:t>
            </w:r>
            <w:r>
              <w:softHyphen/>
              <w:rPr>
                <w:sz w:val="16"/>
              </w:rPr>
              <w:t xml:space="preserve">ности вида отхода</w:t>
            </w:r>
          </w:p>
        </w:tc>
        <w:tc>
          <w:tcPr>
            <w:tcW w:w="4764" w:type="dxa"/>
            <w:gridSpan w:val="6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Количество переданных отходов за отчетный период, тонн</w:t>
            </w:r>
          </w:p>
        </w:tc>
        <w:tc>
          <w:tcPr>
            <w:tcW w:w="2211" w:type="dxa"/>
            <w:vMerge w:val="restart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Сведения о лицах, которым переданы отходы</w:t>
            </w:r>
          </w:p>
        </w:tc>
        <w:tc>
          <w:tcPr>
            <w:tcW w:w="1021" w:type="dxa"/>
            <w:vMerge w:val="restart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Дата и номер договора на передачу отходов</w:t>
            </w:r>
          </w:p>
        </w:tc>
        <w:tc>
          <w:tcPr>
            <w:tcW w:w="1021" w:type="dxa"/>
            <w:vMerge w:val="restart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Срок действия договора</w:t>
            </w:r>
          </w:p>
        </w:tc>
        <w:tc>
          <w:tcPr>
            <w:tcW w:w="1757" w:type="dxa"/>
            <w:vMerge w:val="restart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Реквизиты лицензии на осуществление дея</w:t>
            </w:r>
            <w:r>
              <w:softHyphen/>
              <w:rPr>
                <w:sz w:val="16"/>
              </w:rPr>
              <w:t xml:space="preserve">тель</w:t>
            </w:r>
            <w:r>
              <w:softHyphen/>
              <w:rPr>
                <w:sz w:val="16"/>
              </w:rPr>
              <w:t xml:space="preserve">ности по сбору, транс</w:t>
            </w:r>
            <w:r>
              <w:softHyphen/>
              <w:rPr>
                <w:sz w:val="16"/>
              </w:rPr>
              <w:t xml:space="preserve">портированию, обработ</w:t>
            </w:r>
            <w:r>
              <w:softHyphen/>
              <w:rPr>
                <w:sz w:val="16"/>
              </w:rPr>
              <w:t xml:space="preserve">ке, утилизации, обез</w:t>
            </w:r>
            <w:r>
              <w:softHyphen/>
              <w:rPr>
                <w:sz w:val="16"/>
              </w:rPr>
              <w:t xml:space="preserve">в</w:t>
            </w:r>
            <w:r>
              <w:softHyphen/>
              <w:rPr>
                <w:sz w:val="16"/>
              </w:rPr>
              <w:t xml:space="preserve">ре</w:t>
            </w:r>
            <w:r>
              <w:softHyphen/>
              <w:rPr>
                <w:sz w:val="16"/>
              </w:rPr>
              <w:t xml:space="preserve">живанию, раз</w:t>
            </w:r>
            <w:r>
              <w:softHyphen/>
              <w:rPr>
                <w:sz w:val="16"/>
              </w:rPr>
              <w:t xml:space="preserve">м</w:t>
            </w:r>
            <w:r>
              <w:softHyphen/>
              <w:rPr>
                <w:sz w:val="16"/>
              </w:rPr>
              <w:t xml:space="preserve">еще</w:t>
            </w:r>
            <w:r>
              <w:softHyphen/>
              <w:rPr>
                <w:sz w:val="16"/>
              </w:rPr>
              <w:t xml:space="preserve">нию отходов I-IV классов опасности</w:t>
            </w:r>
          </w:p>
        </w:tc>
      </w:tr>
      <w:tr>
        <w:trPr>
          <w:cantSplit/>
          <w:tblHeader/>
          <w:trHeight w:val="1191"/>
        </w:trPr>
        <w:tc>
          <w:tcPr>
            <w:tcW w:w="39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</w:pPr>
          </w:p>
        </w:tc>
        <w:tc>
          <w:tcPr>
            <w:tcW w:w="283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</w:pPr>
          </w:p>
        </w:tc>
        <w:tc>
          <w:tcPr>
            <w:tcW w:w="11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</w:pPr>
          </w:p>
        </w:tc>
        <w:tc>
          <w:tcPr>
            <w:tcW w:w="5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</w:pPr>
          </w:p>
        </w:tc>
        <w:tc>
          <w:tcPr>
            <w:tcW w:w="794" w:type="dxa"/>
            <w:tcBorders>
              <w:bottom w:val="single" w:color="auto" w:sz="4" w:space="0"/>
            </w:tcBorders>
            <w:vAlign w:val="center"/>
          </w:tcPr>
          <w:p>
            <w:pPr>
              <w:pStyle w:val="8-2"/>
              <w:jc w:val="center"/>
            </w:pPr>
            <w:r>
              <w:rPr>
                <w:sz w:val="16"/>
              </w:rPr>
              <w:t xml:space="preserve">Всего</w:t>
            </w:r>
          </w:p>
        </w:tc>
        <w:tc>
          <w:tcPr>
            <w:tcW w:w="794" w:type="dxa"/>
            <w:tcBorders>
              <w:bottom w:val="single" w:color="auto" w:sz="4" w:space="0"/>
            </w:tcBorders>
            <w:vAlign w:val="center"/>
          </w:tcPr>
          <w:p>
            <w:pPr>
              <w:pStyle w:val="8-2"/>
              <w:jc w:val="center"/>
            </w:pPr>
            <w:r>
              <w:rPr>
                <w:sz w:val="16"/>
              </w:rPr>
              <w:t xml:space="preserve">для об</w:t>
            </w:r>
            <w:r>
              <w:softHyphen/>
              <w:rPr>
                <w:sz w:val="16"/>
              </w:rPr>
              <w:t xml:space="preserve">работки</w:t>
            </w:r>
          </w:p>
        </w:tc>
        <w:tc>
          <w:tcPr>
            <w:tcW w:w="794" w:type="dxa"/>
            <w:tcBorders>
              <w:bottom w:val="single" w:color="auto" w:sz="4" w:space="0"/>
            </w:tcBorders>
            <w:vAlign w:val="center"/>
          </w:tcPr>
          <w:p>
            <w:pPr>
              <w:pStyle w:val="8-2"/>
              <w:jc w:val="center"/>
            </w:pPr>
            <w:r>
              <w:rPr>
                <w:sz w:val="16"/>
              </w:rPr>
              <w:t xml:space="preserve">для ути</w:t>
            </w:r>
            <w:r>
              <w:softHyphen/>
              <w:rPr>
                <w:sz w:val="16"/>
              </w:rPr>
              <w:t xml:space="preserve">лизации</w:t>
            </w:r>
          </w:p>
        </w:tc>
        <w:tc>
          <w:tcPr>
            <w:tcW w:w="794" w:type="dxa"/>
            <w:tcBorders>
              <w:bottom w:val="single" w:color="auto" w:sz="4" w:space="0"/>
            </w:tcBorders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для обезвре</w:t>
            </w:r>
            <w:r>
              <w:softHyphen/>
              <w:rPr>
                <w:sz w:val="16"/>
              </w:rPr>
              <w:t xml:space="preserve">живания</w:t>
            </w:r>
          </w:p>
        </w:tc>
        <w:tc>
          <w:tcPr>
            <w:tcW w:w="794" w:type="dxa"/>
            <w:tcBorders>
              <w:bottom w:val="single" w:color="auto" w:sz="4" w:space="0"/>
            </w:tcBorders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для хранения</w:t>
            </w:r>
          </w:p>
        </w:tc>
        <w:tc>
          <w:tcPr>
            <w:tcW w:w="794" w:type="dxa"/>
            <w:tcBorders>
              <w:bottom w:val="single" w:color="auto" w:sz="4" w:space="0"/>
            </w:tcBorders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для захо</w:t>
            </w:r>
            <w:r>
              <w:softHyphen/>
              <w:rPr>
                <w:sz w:val="16"/>
              </w:rPr>
              <w:t xml:space="preserve">ронения</w:t>
            </w:r>
          </w:p>
        </w:tc>
        <w:tc>
          <w:tcPr>
            <w:tcW w:w="221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</w:pPr>
          </w:p>
        </w:tc>
        <w:tc>
          <w:tcPr>
            <w:tcW w:w="102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</w:pPr>
          </w:p>
        </w:tc>
        <w:tc>
          <w:tcPr>
            <w:tcW w:w="102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</w:pPr>
          </w:p>
        </w:tc>
        <w:tc>
          <w:tcPr>
            <w:tcW w:w="175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</w:pPr>
          </w:p>
        </w:tc>
      </w:tr>
      <w:tr>
        <w:trPr>
          <w:tblHeader/>
        </w:trPr>
        <w:tc>
          <w:tcPr>
            <w:tcW w:w="3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</w:t>
            </w:r>
          </w:p>
        </w:tc>
        <w:tc>
          <w:tcPr>
            <w:tcW w:w="2835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2</w:t>
            </w:r>
          </w:p>
        </w:tc>
        <w:tc>
          <w:tcPr>
            <w:tcW w:w="113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3</w:t>
            </w:r>
          </w:p>
        </w:tc>
        <w:tc>
          <w:tcPr>
            <w:tcW w:w="567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4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5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6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7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9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</w:t>
            </w:r>
          </w:p>
        </w:tc>
        <w:tc>
          <w:tcPr>
            <w:tcW w:w="2211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</w:t>
            </w:r>
          </w:p>
        </w:tc>
        <w:tc>
          <w:tcPr>
            <w:tcW w:w="1021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</w:t>
            </w:r>
          </w:p>
        </w:tc>
        <w:tc>
          <w:tcPr>
            <w:tcW w:w="1021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</w:t>
            </w:r>
          </w:p>
        </w:tc>
        <w:tc>
          <w:tcPr>
            <w:tcW w:w="1757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</w:t>
            </w:r>
          </w:p>
        </w:tc>
      </w:tr>
      <w:tr>
        <w:tc>
          <w:tcPr>
            <w:tcW w:w="3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010</w:t>
            </w:r>
          </w:p>
        </w:tc>
        <w:tc>
          <w:tcPr>
            <w:tcW w:w="2835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ВСЕГО </w:t>
            </w:r>
          </w:p>
        </w:tc>
        <w:tc>
          <w:tcPr>
            <w:tcW w:w="113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567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1,0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0,2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0,8</w:t>
            </w:r>
          </w:p>
        </w:tc>
        <w:tc>
          <w:tcPr>
            <w:tcW w:w="2211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</w:rPr>
              <w:t xml:space="preserve">–</w:t>
            </w:r>
          </w:p>
        </w:tc>
        <w:tc>
          <w:tcPr>
            <w:tcW w:w="1021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1021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1757" w:type="dxa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</w:tr>
      <w:tr>
        <w:tc>
          <w:tcPr>
            <w:tcW w:w="3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100</w:t>
            </w:r>
          </w:p>
        </w:tc>
        <w:tc>
          <w:tcPr>
            <w:tcW w:w="2835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Всего по I классу опасности </w:t>
            </w:r>
          </w:p>
        </w:tc>
        <w:tc>
          <w:tcPr>
            <w:tcW w:w="113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567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2211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1021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1021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1757" w:type="dxa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</w:tr>
      <w:tr>
        <w:tc>
          <w:tcPr>
            <w:tcW w:w="3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200</w:t>
            </w:r>
          </w:p>
        </w:tc>
        <w:tc>
          <w:tcPr>
            <w:tcW w:w="2835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Всего по II классу опасности </w:t>
            </w:r>
          </w:p>
        </w:tc>
        <w:tc>
          <w:tcPr>
            <w:tcW w:w="113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567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2211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1021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1021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1757" w:type="dxa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</w:tr>
      <w:tr>
        <w:tc>
          <w:tcPr>
            <w:tcW w:w="3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300</w:t>
            </w:r>
          </w:p>
        </w:tc>
        <w:tc>
          <w:tcPr>
            <w:tcW w:w="2835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Всего по III классу опасности </w:t>
            </w:r>
          </w:p>
        </w:tc>
        <w:tc>
          <w:tcPr>
            <w:tcW w:w="113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567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2211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1021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1021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1757" w:type="dxa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</w:tr>
      <w:tr>
        <w:tc>
          <w:tcPr>
            <w:tcW w:w="3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301</w:t>
            </w:r>
          </w:p>
        </w:tc>
        <w:tc>
          <w:tcPr>
            <w:tcW w:w="2835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</w:rPr>
              <w:t xml:space="preserve">инструменты лакокрасочные (кисти, валики), загрязненные лакокрасочными материалами (в количестве 5% и более)</w:t>
            </w:r>
          </w:p>
        </w:tc>
        <w:tc>
          <w:tcPr>
            <w:tcW w:w="113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8 91 110 01 52 3</w:t>
            </w:r>
          </w:p>
        </w:tc>
        <w:tc>
          <w:tcPr>
            <w:tcW w:w="567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III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2211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</w:rPr>
              <w:t xml:space="preserve">–</w:t>
            </w:r>
          </w:p>
        </w:tc>
        <w:tc>
          <w:tcPr>
            <w:tcW w:w="1021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</w:rPr>
              <w:t xml:space="preserve">–</w:t>
            </w:r>
          </w:p>
        </w:tc>
        <w:tc>
          <w:tcPr>
            <w:tcW w:w="1021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–</w:t>
            </w:r>
          </w:p>
        </w:tc>
        <w:tc>
          <w:tcPr>
            <w:tcW w:w="1757" w:type="dxa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</w:rPr>
              <w:t xml:space="preserve">–</w:t>
            </w:r>
          </w:p>
        </w:tc>
      </w:tr>
      <w:tr>
        <w:tc>
          <w:tcPr>
            <w:tcW w:w="3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400</w:t>
            </w:r>
          </w:p>
        </w:tc>
        <w:tc>
          <w:tcPr>
            <w:tcW w:w="2835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Всего по IV классу опасности </w:t>
            </w:r>
          </w:p>
        </w:tc>
        <w:tc>
          <w:tcPr>
            <w:tcW w:w="113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567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1,0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0,2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0,8</w:t>
            </w:r>
          </w:p>
        </w:tc>
        <w:tc>
          <w:tcPr>
            <w:tcW w:w="2211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1021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1021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1757" w:type="dxa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</w:tr>
      <w:tr>
        <w:tc>
          <w:tcPr>
            <w:tcW w:w="3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401</w:t>
            </w:r>
          </w:p>
        </w:tc>
        <w:tc>
          <w:tcPr>
            <w:tcW w:w="2835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</w:rPr>
              <w:t xml:space="preserve">жидкие отходы очистки накопительных баков мобильных туалетных кабин</w:t>
            </w:r>
          </w:p>
        </w:tc>
        <w:tc>
          <w:tcPr>
            <w:tcW w:w="113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7 32 221 01 30 4</w:t>
            </w:r>
          </w:p>
        </w:tc>
        <w:tc>
          <w:tcPr>
            <w:tcW w:w="567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IV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0,2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0,2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2211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</w:rPr>
              <w:t xml:space="preserve">–</w:t>
            </w:r>
          </w:p>
        </w:tc>
        <w:tc>
          <w:tcPr>
            <w:tcW w:w="1021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</w:rPr>
              <w:t xml:space="preserve">–</w:t>
            </w:r>
          </w:p>
        </w:tc>
        <w:tc>
          <w:tcPr>
            <w:tcW w:w="1021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–</w:t>
            </w:r>
          </w:p>
        </w:tc>
        <w:tc>
          <w:tcPr>
            <w:tcW w:w="1757" w:type="dxa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</w:rPr>
              <w:t xml:space="preserve">–</w:t>
            </w:r>
          </w:p>
        </w:tc>
      </w:tr>
      <w:tr>
        <w:tc>
          <w:tcPr>
            <w:tcW w:w="3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402</w:t>
            </w:r>
          </w:p>
        </w:tc>
        <w:tc>
          <w:tcPr>
            <w:tcW w:w="2835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</w:rPr>
              <w:t xml:space="preserve">мусор от офисных и бытовых помещений организаций несортированный (исключая крупногабаритный)</w:t>
            </w:r>
          </w:p>
        </w:tc>
        <w:tc>
          <w:tcPr>
            <w:tcW w:w="113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7 33 100 01 72 4</w:t>
            </w:r>
          </w:p>
        </w:tc>
        <w:tc>
          <w:tcPr>
            <w:tcW w:w="567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IV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0,8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0,8</w:t>
            </w:r>
          </w:p>
        </w:tc>
        <w:tc>
          <w:tcPr>
            <w:tcW w:w="2211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</w:rPr>
              <w:t xml:space="preserve">–</w:t>
            </w:r>
          </w:p>
        </w:tc>
        <w:tc>
          <w:tcPr>
            <w:tcW w:w="1021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</w:rPr>
              <w:t xml:space="preserve">–</w:t>
            </w:r>
          </w:p>
        </w:tc>
        <w:tc>
          <w:tcPr>
            <w:tcW w:w="1021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–</w:t>
            </w:r>
          </w:p>
        </w:tc>
        <w:tc>
          <w:tcPr>
            <w:tcW w:w="1757" w:type="dxa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</w:rPr>
              <w:t xml:space="preserve">–</w:t>
            </w:r>
          </w:p>
        </w:tc>
      </w:tr>
      <w:tr>
        <w:tc>
          <w:tcPr>
            <w:tcW w:w="3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500</w:t>
            </w:r>
          </w:p>
        </w:tc>
        <w:tc>
          <w:tcPr>
            <w:tcW w:w="2835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Всего по V классу опасности </w:t>
            </w:r>
          </w:p>
        </w:tc>
        <w:tc>
          <w:tcPr>
            <w:tcW w:w="113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567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2211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1021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1021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1757" w:type="dxa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</w:tr>
    </w:tbl>
    <w:p>
      <w:r>
        <w:br w:type="page"/>
      </w:r>
    </w:p>
    <w:p>
      <w:pPr>
        <w:pStyle w:val="p_normal_eco"/>
        <w:rPr>
          <w:sz w:val="28"/>
        </w:rPr>
      </w:pPr>
    </w:p>
    <w:p>
      <w:pPr>
        <w:pStyle w:val="p_normal_eco"/>
        <w:rPr>
          <w:sz w:val="28"/>
        </w:rPr>
      </w:pPr>
    </w:p>
    <w:p>
      <w:pPr>
        <w:pStyle w:val="8-2"/>
        <w:spacing w:line="360"/>
        <w:rPr>
          <w:sz w:val="20"/>
        </w:rPr>
      </w:pPr>
      <w:r>
        <w:rPr>
          <w:sz w:val="20"/>
        </w:rPr>
        <w:t xml:space="preserve">Таблица 4 – Данные учета полученных от других лиц отходов</w:t>
      </w:r>
    </w:p>
    <w:tbl>
      <w:tblPr xmlns:w="http://schemas.openxmlformats.org/wordprocessingml/2006/main">
        <w:tblW w:w="15703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 xmlns:w="http://schemas.openxmlformats.org/wordprocessingml/2006/main">
        <w:gridCol w:w="394"/>
        <w:gridCol w:w="2835"/>
        <w:gridCol w:w="1134"/>
        <w:gridCol w:w="567"/>
        <w:gridCol w:w="794"/>
        <w:gridCol w:w="1757"/>
        <w:gridCol w:w="794"/>
        <w:gridCol w:w="794"/>
        <w:gridCol w:w="794"/>
        <w:gridCol w:w="794"/>
        <w:gridCol w:w="794"/>
        <w:gridCol w:w="2211"/>
        <w:gridCol w:w="1021"/>
        <w:gridCol w:w="1021"/>
      </w:tblGrid>
      <w:tr>
        <w:trPr>
          <w:tblHeader/>
          <w:trHeight w:val="227"/>
        </w:trPr>
        <w:tc>
          <w:tcPr>
            <w:tcW w:w="394" w:type="dxa"/>
            <w:vMerge w:val="restart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№ п/п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Наименование вида отхода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Код по ФККО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Класс опас</w:t>
            </w:r>
            <w:r>
              <w:softHyphen/>
              <w:rPr>
                <w:sz w:val="16"/>
              </w:rPr>
              <w:t xml:space="preserve">ности вида отхода</w:t>
            </w:r>
          </w:p>
        </w:tc>
        <w:tc>
          <w:tcPr>
            <w:tcW w:w="6521" w:type="dxa"/>
            <w:gridSpan w:val="7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Количество полученных отходов, тонн</w:t>
            </w:r>
          </w:p>
        </w:tc>
        <w:tc>
          <w:tcPr>
            <w:tcW w:w="2211" w:type="dxa"/>
            <w:vMerge w:val="restart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Сведения о лицах, от которых получены отходы     </w:t>
            </w:r>
          </w:p>
        </w:tc>
        <w:tc>
          <w:tcPr>
            <w:tcW w:w="1021" w:type="dxa"/>
            <w:vMerge w:val="restart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Дата и номер договора на передачу отходов</w:t>
            </w:r>
          </w:p>
        </w:tc>
        <w:tc>
          <w:tcPr>
            <w:tcW w:w="1021" w:type="dxa"/>
            <w:vMerge w:val="restart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Срок действия договора</w:t>
            </w:r>
          </w:p>
        </w:tc>
      </w:tr>
      <w:tr>
        <w:trPr>
          <w:tblHeader/>
          <w:trHeight w:val="195"/>
        </w:trPr>
        <w:tc>
          <w:tcPr>
            <w:tcW w:w="394" w:type="dxa"/>
            <w:vMerge w:val="continue"/>
            <w:vAlign w:val="center"/>
          </w:tcPr>
          <w:p>
            <w:pPr>
              <w:pStyle w:val="p_normal_eco"/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pStyle w:val="p_normal_eco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p_normal_eco"/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p_normal_eco"/>
            </w:pPr>
          </w:p>
        </w:tc>
        <w:tc>
          <w:tcPr>
            <w:tcW w:w="794" w:type="dxa"/>
            <w:vMerge w:val="restart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всего</w:t>
            </w:r>
          </w:p>
        </w:tc>
        <w:tc>
          <w:tcPr>
            <w:tcW w:w="5727" w:type="dxa"/>
            <w:gridSpan w:val="6"/>
            <w:vAlign w:val="center"/>
          </w:tcPr>
          <w:p>
            <w:pPr>
              <w:pStyle w:val="8-2"/>
              <w:jc w:val="center"/>
            </w:pPr>
            <w:r>
              <w:rPr>
                <w:sz w:val="16"/>
              </w:rPr>
              <w:t xml:space="preserve">в том числе</w:t>
            </w:r>
          </w:p>
        </w:tc>
        <w:tc>
          <w:tcPr>
            <w:tcW w:w="2211" w:type="dxa"/>
            <w:vMerge w:val="continue"/>
            <w:vAlign w:val="center"/>
          </w:tcPr>
          <w:p>
            <w:pPr>
              <w:pStyle w:val="p_normal_eco"/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pStyle w:val="p_normal_eco"/>
            </w:pPr>
          </w:p>
        </w:tc>
        <w:tc>
          <w:tcPr>
            <w:tcW w:w="1021" w:type="dxa"/>
            <w:vMerge w:val="continue"/>
          </w:tcPr>
          <w:p>
            <w:pPr>
              <w:pStyle w:val="p_normal_eco"/>
            </w:pPr>
          </w:p>
        </w:tc>
      </w:tr>
      <w:tr>
        <w:trPr>
          <w:cantSplit/>
          <w:tblHeader/>
          <w:trHeight w:val="567"/>
        </w:trPr>
        <w:tc>
          <w:tcPr>
            <w:tcW w:w="39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</w:pPr>
          </w:p>
        </w:tc>
        <w:tc>
          <w:tcPr>
            <w:tcW w:w="283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</w:pPr>
          </w:p>
        </w:tc>
        <w:tc>
          <w:tcPr>
            <w:tcW w:w="11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</w:pPr>
          </w:p>
        </w:tc>
        <w:tc>
          <w:tcPr>
            <w:tcW w:w="5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</w:pPr>
          </w:p>
        </w:tc>
        <w:tc>
          <w:tcPr>
            <w:tcW w:w="79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</w:pPr>
          </w:p>
        </w:tc>
        <w:tc>
          <w:tcPr>
            <w:tcW w:w="1757" w:type="dxa"/>
            <w:tcBorders>
              <w:bottom w:val="single" w:color="auto" w:sz="4" w:space="0"/>
            </w:tcBorders>
            <w:vAlign w:val="center"/>
          </w:tcPr>
          <w:p>
            <w:pPr>
              <w:pStyle w:val="8-2"/>
              <w:jc w:val="center"/>
            </w:pPr>
            <w:r>
              <w:rPr>
                <w:sz w:val="16"/>
              </w:rPr>
              <w:t xml:space="preserve">для накопления и пос</w:t>
            </w:r>
            <w:r>
              <w:softHyphen/>
              <w:rPr>
                <w:sz w:val="16"/>
              </w:rPr>
              <w:t xml:space="preserve">ле</w:t>
            </w:r>
            <w:r>
              <w:softHyphen/>
              <w:rPr>
                <w:sz w:val="16"/>
              </w:rPr>
              <w:t xml:space="preserve">дующей передачи дру</w:t>
            </w:r>
            <w:r>
              <w:softHyphen/>
              <w:rPr>
                <w:sz w:val="16"/>
              </w:rPr>
              <w:t xml:space="preserve">гим индивидуальным предпринимателям и юридическим лицам</w:t>
            </w:r>
          </w:p>
        </w:tc>
        <w:tc>
          <w:tcPr>
            <w:tcW w:w="794" w:type="dxa"/>
            <w:tcBorders>
              <w:bottom w:val="single" w:color="auto" w:sz="4" w:space="0"/>
            </w:tcBorders>
            <w:vAlign w:val="center"/>
          </w:tcPr>
          <w:p>
            <w:pPr>
              <w:pStyle w:val="8-2"/>
              <w:jc w:val="center"/>
            </w:pPr>
            <w:r>
              <w:rPr>
                <w:sz w:val="16"/>
              </w:rPr>
              <w:t xml:space="preserve">для обра</w:t>
            </w:r>
            <w:r>
              <w:softHyphen/>
              <w:rPr>
                <w:sz w:val="16"/>
              </w:rPr>
              <w:t xml:space="preserve">ботки</w:t>
            </w:r>
          </w:p>
        </w:tc>
        <w:tc>
          <w:tcPr>
            <w:tcW w:w="794" w:type="dxa"/>
            <w:tcBorders>
              <w:bottom w:val="single" w:color="auto" w:sz="4" w:space="0"/>
            </w:tcBorders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для утили</w:t>
            </w:r>
            <w:r>
              <w:softHyphen/>
              <w:rPr>
                <w:sz w:val="16"/>
              </w:rPr>
              <w:t xml:space="preserve">зации</w:t>
            </w:r>
          </w:p>
        </w:tc>
        <w:tc>
          <w:tcPr>
            <w:tcW w:w="794" w:type="dxa"/>
            <w:tcBorders>
              <w:bottom w:val="single" w:color="auto" w:sz="4" w:space="0"/>
            </w:tcBorders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для обез</w:t>
            </w:r>
            <w:r>
              <w:softHyphen/>
              <w:rPr>
                <w:sz w:val="16"/>
              </w:rPr>
              <w:t xml:space="preserve">врежи</w:t>
            </w:r>
            <w:r>
              <w:softHyphen/>
              <w:rPr>
                <w:sz w:val="16"/>
              </w:rPr>
              <w:t xml:space="preserve">вания</w:t>
            </w:r>
          </w:p>
        </w:tc>
        <w:tc>
          <w:tcPr>
            <w:tcW w:w="794" w:type="dxa"/>
            <w:tcBorders>
              <w:bottom w:val="single" w:color="auto" w:sz="4" w:space="0"/>
            </w:tcBorders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для хра</w:t>
            </w:r>
            <w:r>
              <w:softHyphen/>
              <w:rPr>
                <w:sz w:val="16"/>
              </w:rPr>
              <w:t xml:space="preserve">нения</w:t>
            </w:r>
          </w:p>
        </w:tc>
        <w:tc>
          <w:tcPr>
            <w:tcW w:w="794" w:type="dxa"/>
            <w:tcBorders>
              <w:bottom w:val="single" w:color="auto" w:sz="4" w:space="0"/>
            </w:tcBorders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для захо</w:t>
            </w:r>
            <w:r>
              <w:softHyphen/>
              <w:rPr>
                <w:sz w:val="16"/>
              </w:rPr>
              <w:t xml:space="preserve">ронения</w:t>
            </w:r>
          </w:p>
        </w:tc>
        <w:tc>
          <w:tcPr>
            <w:tcW w:w="221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</w:pPr>
          </w:p>
        </w:tc>
        <w:tc>
          <w:tcPr>
            <w:tcW w:w="102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p_normal_eco"/>
            </w:pPr>
          </w:p>
        </w:tc>
        <w:tc>
          <w:tcPr>
            <w:tcW w:w="1021" w:type="dxa"/>
            <w:vMerge w:val="continue"/>
            <w:tcBorders>
              <w:bottom w:val="single" w:color="auto" w:sz="4" w:space="0"/>
            </w:tcBorders>
          </w:tcPr>
          <w:p>
            <w:pPr>
              <w:pStyle w:val="p_normal_eco"/>
            </w:pPr>
          </w:p>
        </w:tc>
      </w:tr>
      <w:tr>
        <w:trPr>
          <w:tblHeader/>
        </w:trPr>
        <w:tc>
          <w:tcPr>
            <w:tcW w:w="3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</w:t>
            </w:r>
          </w:p>
        </w:tc>
        <w:tc>
          <w:tcPr>
            <w:tcW w:w="2835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2</w:t>
            </w:r>
          </w:p>
        </w:tc>
        <w:tc>
          <w:tcPr>
            <w:tcW w:w="113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3</w:t>
            </w:r>
          </w:p>
        </w:tc>
        <w:tc>
          <w:tcPr>
            <w:tcW w:w="567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4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5</w:t>
            </w:r>
          </w:p>
        </w:tc>
        <w:tc>
          <w:tcPr>
            <w:tcW w:w="1757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6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7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9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</w:t>
            </w:r>
          </w:p>
        </w:tc>
        <w:tc>
          <w:tcPr>
            <w:tcW w:w="2211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12</w:t>
            </w:r>
          </w:p>
        </w:tc>
        <w:tc>
          <w:tcPr>
            <w:tcW w:w="1021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</w:t>
            </w:r>
          </w:p>
        </w:tc>
        <w:tc>
          <w:tcPr>
            <w:tcW w:w="1021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</w:t>
            </w:r>
          </w:p>
        </w:tc>
      </w:tr>
      <w:tr>
        <w:tc>
          <w:tcPr>
            <w:tcW w:w="3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010</w:t>
            </w:r>
          </w:p>
        </w:tc>
        <w:tc>
          <w:tcPr>
            <w:tcW w:w="2835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ВСЕГО </w:t>
            </w:r>
          </w:p>
        </w:tc>
        <w:tc>
          <w:tcPr>
            <w:tcW w:w="113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567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1757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2211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1021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1021" w:type="dxa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</w:tr>
      <w:tr>
        <w:tc>
          <w:tcPr>
            <w:tcW w:w="3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100</w:t>
            </w:r>
          </w:p>
        </w:tc>
        <w:tc>
          <w:tcPr>
            <w:tcW w:w="2835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Всего по I классу опасности </w:t>
            </w:r>
          </w:p>
        </w:tc>
        <w:tc>
          <w:tcPr>
            <w:tcW w:w="113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567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1757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2211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1021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1021" w:type="dxa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</w:tr>
      <w:tr>
        <w:tc>
          <w:tcPr>
            <w:tcW w:w="3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200</w:t>
            </w:r>
          </w:p>
        </w:tc>
        <w:tc>
          <w:tcPr>
            <w:tcW w:w="2835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Всего по II классу опасности </w:t>
            </w:r>
          </w:p>
        </w:tc>
        <w:tc>
          <w:tcPr>
            <w:tcW w:w="113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567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1757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2211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1021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1021" w:type="dxa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</w:tr>
      <w:tr>
        <w:tc>
          <w:tcPr>
            <w:tcW w:w="3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300</w:t>
            </w:r>
          </w:p>
        </w:tc>
        <w:tc>
          <w:tcPr>
            <w:tcW w:w="2835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Всего по III классу опасности </w:t>
            </w:r>
          </w:p>
        </w:tc>
        <w:tc>
          <w:tcPr>
            <w:tcW w:w="113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567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1757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2211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1021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1021" w:type="dxa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</w:tr>
      <w:tr>
        <w:tc>
          <w:tcPr>
            <w:tcW w:w="3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400</w:t>
            </w:r>
          </w:p>
        </w:tc>
        <w:tc>
          <w:tcPr>
            <w:tcW w:w="2835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Всего по IV классу опасности </w:t>
            </w:r>
          </w:p>
        </w:tc>
        <w:tc>
          <w:tcPr>
            <w:tcW w:w="113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567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1757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2211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1021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1021" w:type="dxa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</w:tr>
      <w:tr>
        <w:tc>
          <w:tcPr>
            <w:tcW w:w="3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500</w:t>
            </w:r>
          </w:p>
        </w:tc>
        <w:tc>
          <w:tcPr>
            <w:tcW w:w="2835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Всего по V классу опасности </w:t>
            </w:r>
          </w:p>
        </w:tc>
        <w:tc>
          <w:tcPr>
            <w:tcW w:w="113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567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1757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794" w:type="dxa"/>
            <w:vAlign w:val="center"/>
          </w:tcPr>
          <w:p>
            <w:pPr>
              <w:pStyle w:val="8-2"/>
              <w:jc w:val="center"/>
              <w:rPr>
                <w:sz w:val="16"/>
              </w:rPr>
            </w:pPr>
            <w:r>
              <w:rPr>
                <w:sz w:val="16"/>
                <w:b/>
              </w:rPr>
              <w:t xml:space="preserve">0</w:t>
            </w:r>
          </w:p>
        </w:tc>
        <w:tc>
          <w:tcPr>
            <w:tcW w:w="2211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1021" w:type="dxa"/>
            <w:vAlign w:val="center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  <w:tc>
          <w:tcPr>
            <w:tcW w:w="1021" w:type="dxa"/>
          </w:tcPr>
          <w:p>
            <w:pPr>
              <w:pStyle w:val="8-2"/>
              <w:rPr>
                <w:sz w:val="16"/>
              </w:rPr>
            </w:pPr>
            <w:r>
              <w:rPr>
                <w:sz w:val="16"/>
                <w:b/>
              </w:rPr>
              <w:t xml:space="preserve">–</w:t>
            </w:r>
          </w:p>
        </w:tc>
      </w:tr>
    </w:tbl>
    <w:p>
      <w:pPr>
        <w:pStyle w:val="8-2"/>
        <w:spacing w:line="360"/>
      </w:pPr>
    </w:p>
    <w:sectPr xmlns:w="http://schemas.openxmlformats.org/wordprocessingml/2006/main" w:rsidRPr="00A70DE0" w:rsidR="00294916" w:rsidSect="0033146C">
      <w:headerReference xmlns:r="http://schemas.openxmlformats.org/officeDocument/2006/relationships" r:id="Rd1047003ffab4ee7"/>
      <w:pgSz w:w="16838" w:h="11906" w:orient="landscape"/>
      <w:pgMar w:top="1134" w:right="567" w:bottom="567" w:left="567" w:header="709" w:footer="709" w:gutter="0"/>
      <w:cols w:space="708"/>
      <w:docGrid w:linePitch="360"/>
      <w:titlePg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836" w:rsidRDefault="00300836" w:rsidP="00300836">
    <w:pPr>
      <w:pStyle w:val="a4"/>
      <w:tabs>
        <w:tab w:val="clear" w:pos="4677"/>
        <w:tab w:val="clear" w:pos="9355"/>
        <w:tab w:val="right" w:pos="15593"/>
      </w:tabs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8-2" w:customStyle="1">
    <w:name w:val="ЭКОцентр текст таблицы (8пт) - 2ТП"/>
    <w:pPr>
      <w:spacing w:after="0" w:line="240" w:lineRule="auto"/>
    </w:pPr>
    <w:rPr>
      <w:rFonts w:ascii="Calibri" w:hAnsi="Calibri" w:cs="Calibri"/>
    </w:rPr>
  </w:style>
  <w:style w:type="paragraph" w:styleId="p_report">
    <w:name w:val="ЭКОцентр текст таблицы (8пт) - 2ТП"/>
    <w:basedOn w:val="p_table_eco"/>
    <w:pPr>
      <w:jc w:val="left"/>
    </w:pPr>
    <w:rPr>
      <w:rFonts w:ascii="Times New Roman" w:hAnsi="Times New Roman" w:cs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8603cfdd54548" /><Relationship Type="http://schemas.openxmlformats.org/officeDocument/2006/relationships/header" Target="/word/header.xml" Id="Rd1047003ffab4ee7" /></Relationships>
</file>