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A78" w:rsidRDefault="00FF2948">
      <w:pPr>
        <w:spacing w:after="0" w:line="240" w:lineRule="auto"/>
        <w:jc w:val="center"/>
      </w:pPr>
      <w:r>
        <w:rPr>
          <w:b/>
        </w:rPr>
        <w:t>Раздел 1. Выбросы загрязняющих веществ в атмосферу, их очистка и утилизация</w:t>
      </w:r>
    </w:p>
    <w:p w:rsidR="009E4A78" w:rsidRDefault="009E4A78">
      <w:pPr>
        <w:pStyle w:val="8-2"/>
        <w:spacing w:after="0" w:line="240" w:lineRule="auto"/>
        <w:jc w:val="center"/>
        <w:rPr>
          <w:sz w:val="16"/>
        </w:rPr>
      </w:pPr>
    </w:p>
    <w:tbl>
      <w:tblPr>
        <w:tblW w:w="9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8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9E4A78">
        <w:trPr>
          <w:cantSplit/>
          <w:trHeight w:val="227"/>
        </w:trPr>
        <w:tc>
          <w:tcPr>
            <w:tcW w:w="2098" w:type="dxa"/>
            <w:tcBorders>
              <w:top w:val="nil"/>
              <w:left w:val="nil"/>
              <w:bottom w:val="nil"/>
            </w:tcBorders>
            <w:vAlign w:val="center"/>
          </w:tcPr>
          <w:p w:rsidR="009E4A78" w:rsidRDefault="00FF2948">
            <w:pPr>
              <w:pStyle w:val="8-2"/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Код ОНВ</w:t>
            </w:r>
          </w:p>
        </w:tc>
        <w:tc>
          <w:tcPr>
            <w:tcW w:w="454" w:type="dxa"/>
            <w:vAlign w:val="center"/>
          </w:tcPr>
          <w:p w:rsidR="009E4A78" w:rsidRDefault="00FF2948">
            <w:pPr>
              <w:pStyle w:val="8-2"/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54" w:type="dxa"/>
            <w:vAlign w:val="center"/>
          </w:tcPr>
          <w:p w:rsidR="009E4A78" w:rsidRDefault="00FF2948">
            <w:pPr>
              <w:pStyle w:val="8-2"/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454" w:type="dxa"/>
            <w:vAlign w:val="center"/>
          </w:tcPr>
          <w:p w:rsidR="009E4A78" w:rsidRDefault="00FF2948">
            <w:pPr>
              <w:pStyle w:val="8-2"/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54" w:type="dxa"/>
            <w:vAlign w:val="center"/>
          </w:tcPr>
          <w:p w:rsidR="009E4A78" w:rsidRDefault="00FF2948">
            <w:pPr>
              <w:pStyle w:val="8-2"/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54" w:type="dxa"/>
            <w:vAlign w:val="center"/>
          </w:tcPr>
          <w:p w:rsidR="009E4A78" w:rsidRDefault="00FF2948">
            <w:pPr>
              <w:pStyle w:val="8-2"/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54" w:type="dxa"/>
            <w:vAlign w:val="center"/>
          </w:tcPr>
          <w:p w:rsidR="009E4A78" w:rsidRDefault="00FF2948">
            <w:pPr>
              <w:pStyle w:val="8-2"/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54" w:type="dxa"/>
            <w:vAlign w:val="center"/>
          </w:tcPr>
          <w:p w:rsidR="009E4A78" w:rsidRDefault="00FF2948">
            <w:pPr>
              <w:pStyle w:val="8-2"/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454" w:type="dxa"/>
            <w:vAlign w:val="center"/>
          </w:tcPr>
          <w:p w:rsidR="009E4A78" w:rsidRDefault="00FF2948">
            <w:pPr>
              <w:pStyle w:val="8-2"/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54" w:type="dxa"/>
            <w:vAlign w:val="center"/>
          </w:tcPr>
          <w:p w:rsidR="009E4A78" w:rsidRDefault="00FF2948">
            <w:pPr>
              <w:pStyle w:val="8-2"/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54" w:type="dxa"/>
            <w:vAlign w:val="center"/>
          </w:tcPr>
          <w:p w:rsidR="009E4A78" w:rsidRDefault="00FF2948">
            <w:pPr>
              <w:pStyle w:val="8-2"/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54" w:type="dxa"/>
            <w:vAlign w:val="center"/>
          </w:tcPr>
          <w:p w:rsidR="009E4A78" w:rsidRDefault="00FF2948">
            <w:pPr>
              <w:pStyle w:val="8-2"/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54" w:type="dxa"/>
            <w:vAlign w:val="center"/>
          </w:tcPr>
          <w:p w:rsidR="009E4A78" w:rsidRDefault="00FF2948">
            <w:pPr>
              <w:pStyle w:val="8-2"/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454" w:type="dxa"/>
            <w:vAlign w:val="center"/>
          </w:tcPr>
          <w:p w:rsidR="009E4A78" w:rsidRDefault="00FF2948">
            <w:pPr>
              <w:pStyle w:val="8-2"/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454" w:type="dxa"/>
            <w:vAlign w:val="center"/>
          </w:tcPr>
          <w:p w:rsidR="009E4A78" w:rsidRDefault="00FF2948">
            <w:pPr>
              <w:pStyle w:val="8-2"/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454" w:type="dxa"/>
            <w:vAlign w:val="center"/>
          </w:tcPr>
          <w:p w:rsidR="009E4A78" w:rsidRDefault="00FF2948">
            <w:pPr>
              <w:pStyle w:val="8-2"/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54" w:type="dxa"/>
            <w:vAlign w:val="center"/>
          </w:tcPr>
          <w:p w:rsidR="009E4A78" w:rsidRDefault="00FF2948">
            <w:pPr>
              <w:pStyle w:val="8-2"/>
              <w:spacing w:after="0" w:line="240" w:lineRule="auto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П</w:t>
            </w:r>
            <w:proofErr w:type="gramEnd"/>
          </w:p>
        </w:tc>
      </w:tr>
    </w:tbl>
    <w:p w:rsidR="009E4A78" w:rsidRDefault="009E4A78">
      <w:pPr>
        <w:pStyle w:val="8-2"/>
        <w:spacing w:after="0" w:line="240" w:lineRule="auto"/>
        <w:jc w:val="center"/>
        <w:rPr>
          <w:sz w:val="16"/>
        </w:rPr>
      </w:pPr>
    </w:p>
    <w:tbl>
      <w:tblPr>
        <w:tblW w:w="7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8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9E4A78">
        <w:trPr>
          <w:cantSplit/>
          <w:trHeight w:val="227"/>
        </w:trPr>
        <w:tc>
          <w:tcPr>
            <w:tcW w:w="2098" w:type="dxa"/>
            <w:tcBorders>
              <w:top w:val="nil"/>
              <w:left w:val="nil"/>
              <w:bottom w:val="nil"/>
            </w:tcBorders>
            <w:vAlign w:val="center"/>
          </w:tcPr>
          <w:p w:rsidR="009E4A78" w:rsidRDefault="00FF2948">
            <w:pPr>
              <w:pStyle w:val="8-2"/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Код ОКТМО ОНВ</w:t>
            </w:r>
          </w:p>
        </w:tc>
        <w:tc>
          <w:tcPr>
            <w:tcW w:w="454" w:type="dxa"/>
            <w:vAlign w:val="center"/>
          </w:tcPr>
          <w:p w:rsidR="009E4A78" w:rsidRDefault="00FF2948">
            <w:pPr>
              <w:pStyle w:val="8-2"/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54" w:type="dxa"/>
            <w:vAlign w:val="center"/>
          </w:tcPr>
          <w:p w:rsidR="009E4A78" w:rsidRDefault="00FF2948">
            <w:pPr>
              <w:pStyle w:val="8-2"/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454" w:type="dxa"/>
            <w:vAlign w:val="center"/>
          </w:tcPr>
          <w:p w:rsidR="009E4A78" w:rsidRDefault="00FF2948">
            <w:pPr>
              <w:pStyle w:val="8-2"/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454" w:type="dxa"/>
            <w:vAlign w:val="center"/>
          </w:tcPr>
          <w:p w:rsidR="009E4A78" w:rsidRDefault="00FF2948">
            <w:pPr>
              <w:pStyle w:val="8-2"/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54" w:type="dxa"/>
            <w:vAlign w:val="center"/>
          </w:tcPr>
          <w:p w:rsidR="009E4A78" w:rsidRDefault="00FF2948">
            <w:pPr>
              <w:pStyle w:val="8-2"/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54" w:type="dxa"/>
            <w:vAlign w:val="center"/>
          </w:tcPr>
          <w:p w:rsidR="009E4A78" w:rsidRDefault="00FF2948">
            <w:pPr>
              <w:pStyle w:val="8-2"/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54" w:type="dxa"/>
            <w:vAlign w:val="center"/>
          </w:tcPr>
          <w:p w:rsidR="009E4A78" w:rsidRDefault="00FF2948">
            <w:pPr>
              <w:pStyle w:val="8-2"/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54" w:type="dxa"/>
            <w:vAlign w:val="center"/>
          </w:tcPr>
          <w:p w:rsidR="009E4A78" w:rsidRDefault="00FF2948">
            <w:pPr>
              <w:pStyle w:val="8-2"/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54" w:type="dxa"/>
            <w:vAlign w:val="center"/>
          </w:tcPr>
          <w:p w:rsidR="009E4A78" w:rsidRDefault="00FF2948">
            <w:pPr>
              <w:pStyle w:val="8-2"/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54" w:type="dxa"/>
            <w:vAlign w:val="center"/>
          </w:tcPr>
          <w:p w:rsidR="009E4A78" w:rsidRDefault="00FF2948">
            <w:pPr>
              <w:pStyle w:val="8-2"/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54" w:type="dxa"/>
            <w:vAlign w:val="center"/>
          </w:tcPr>
          <w:p w:rsidR="009E4A78" w:rsidRDefault="00FF2948">
            <w:pPr>
              <w:pStyle w:val="8-2"/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9E4A78" w:rsidRDefault="009E4A78">
      <w:pPr>
        <w:pStyle w:val="8-2"/>
        <w:spacing w:after="0" w:line="240" w:lineRule="auto"/>
        <w:jc w:val="center"/>
        <w:rPr>
          <w:sz w:val="16"/>
        </w:rPr>
      </w:pPr>
    </w:p>
    <w:tbl>
      <w:tblPr>
        <w:tblW w:w="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8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9E4A78">
        <w:trPr>
          <w:cantSplit/>
          <w:trHeight w:val="227"/>
        </w:trPr>
        <w:tc>
          <w:tcPr>
            <w:tcW w:w="2098" w:type="dxa"/>
            <w:tcBorders>
              <w:top w:val="nil"/>
              <w:left w:val="nil"/>
              <w:bottom w:val="nil"/>
            </w:tcBorders>
            <w:vAlign w:val="center"/>
          </w:tcPr>
          <w:p w:rsidR="009E4A78" w:rsidRDefault="00FF2948">
            <w:pPr>
              <w:pStyle w:val="8-2"/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Код ОКВЭД</w:t>
            </w:r>
            <w:proofErr w:type="gramStart"/>
            <w:r>
              <w:rPr>
                <w:sz w:val="18"/>
              </w:rPr>
              <w:t>2</w:t>
            </w:r>
            <w:proofErr w:type="gramEnd"/>
            <w:r>
              <w:rPr>
                <w:sz w:val="18"/>
              </w:rPr>
              <w:t xml:space="preserve"> ОНВ</w:t>
            </w:r>
          </w:p>
        </w:tc>
        <w:tc>
          <w:tcPr>
            <w:tcW w:w="454" w:type="dxa"/>
            <w:vAlign w:val="center"/>
          </w:tcPr>
          <w:p w:rsidR="009E4A78" w:rsidRDefault="00FF2948">
            <w:pPr>
              <w:pStyle w:val="8-2"/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454" w:type="dxa"/>
            <w:vAlign w:val="center"/>
          </w:tcPr>
          <w:p w:rsidR="009E4A78" w:rsidRDefault="00FF2948">
            <w:pPr>
              <w:pStyle w:val="8-2"/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9E4A78" w:rsidRDefault="00FF2948">
            <w:pPr>
              <w:pStyle w:val="8-2"/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.</w:t>
            </w:r>
          </w:p>
        </w:tc>
        <w:tc>
          <w:tcPr>
            <w:tcW w:w="454" w:type="dxa"/>
            <w:vAlign w:val="center"/>
          </w:tcPr>
          <w:p w:rsidR="009E4A78" w:rsidRDefault="00FF2948">
            <w:pPr>
              <w:pStyle w:val="8-2"/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54" w:type="dxa"/>
            <w:vAlign w:val="center"/>
          </w:tcPr>
          <w:p w:rsidR="009E4A78" w:rsidRDefault="00FF2948">
            <w:pPr>
              <w:pStyle w:val="8-2"/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9E4A78" w:rsidRDefault="00FF2948">
            <w:pPr>
              <w:pStyle w:val="8-2"/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.</w:t>
            </w:r>
          </w:p>
        </w:tc>
        <w:tc>
          <w:tcPr>
            <w:tcW w:w="454" w:type="dxa"/>
            <w:vAlign w:val="center"/>
          </w:tcPr>
          <w:p w:rsidR="009E4A78" w:rsidRDefault="00FF2948">
            <w:pPr>
              <w:pStyle w:val="8-2"/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54" w:type="dxa"/>
            <w:vAlign w:val="center"/>
          </w:tcPr>
          <w:p w:rsidR="009E4A78" w:rsidRDefault="009E4A78">
            <w:pPr>
              <w:pStyle w:val="8-2"/>
              <w:spacing w:after="0" w:line="240" w:lineRule="auto"/>
              <w:jc w:val="center"/>
              <w:rPr>
                <w:sz w:val="18"/>
              </w:rPr>
            </w:pPr>
          </w:p>
        </w:tc>
      </w:tr>
    </w:tbl>
    <w:p w:rsidR="009E4A78" w:rsidRDefault="00FF2948">
      <w:pPr>
        <w:pStyle w:val="8-2"/>
        <w:spacing w:after="60" w:line="240" w:lineRule="auto"/>
        <w:jc w:val="right"/>
        <w:rPr>
          <w:sz w:val="16"/>
        </w:rPr>
      </w:pPr>
      <w:r>
        <w:rPr>
          <w:sz w:val="16"/>
        </w:rPr>
        <w:t>Код по ОКЕИ: тонна - 168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907"/>
        <w:gridCol w:w="4706"/>
        <w:gridCol w:w="1587"/>
        <w:gridCol w:w="1588"/>
        <w:gridCol w:w="1587"/>
        <w:gridCol w:w="1587"/>
        <w:gridCol w:w="1588"/>
        <w:gridCol w:w="1587"/>
      </w:tblGrid>
      <w:tr w:rsidR="009E4A78">
        <w:trPr>
          <w:cantSplit/>
          <w:trHeight w:val="227"/>
          <w:tblHeader/>
        </w:trPr>
        <w:tc>
          <w:tcPr>
            <w:tcW w:w="567" w:type="dxa"/>
            <w:vMerge w:val="restart"/>
            <w:tcBorders>
              <w:top w:val="single" w:sz="8" w:space="0" w:color="auto"/>
            </w:tcBorders>
            <w:vAlign w:val="center"/>
          </w:tcPr>
          <w:p w:rsidR="009E4A78" w:rsidRDefault="00FF2948">
            <w:pPr>
              <w:pStyle w:val="8-2"/>
              <w:keepNext/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№ строки</w:t>
            </w:r>
          </w:p>
        </w:tc>
        <w:tc>
          <w:tcPr>
            <w:tcW w:w="907" w:type="dxa"/>
            <w:vMerge w:val="restart"/>
            <w:tcBorders>
              <w:top w:val="single" w:sz="8" w:space="0" w:color="auto"/>
            </w:tcBorders>
            <w:vAlign w:val="center"/>
          </w:tcPr>
          <w:p w:rsidR="009E4A78" w:rsidRDefault="00FF2948">
            <w:pPr>
              <w:pStyle w:val="8-2"/>
              <w:keepNext/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Код заг</w:t>
            </w:r>
            <w:r>
              <w:softHyphen/>
            </w:r>
            <w:r>
              <w:rPr>
                <w:sz w:val="16"/>
              </w:rPr>
              <w:t>рязняюще</w:t>
            </w:r>
            <w:r>
              <w:softHyphen/>
            </w:r>
            <w:r>
              <w:rPr>
                <w:sz w:val="16"/>
              </w:rPr>
              <w:t>го вещества</w:t>
            </w:r>
          </w:p>
        </w:tc>
        <w:tc>
          <w:tcPr>
            <w:tcW w:w="4706" w:type="dxa"/>
            <w:vMerge w:val="restart"/>
            <w:tcBorders>
              <w:top w:val="single" w:sz="8" w:space="0" w:color="auto"/>
            </w:tcBorders>
            <w:vAlign w:val="center"/>
          </w:tcPr>
          <w:p w:rsidR="009E4A78" w:rsidRDefault="00FF2948">
            <w:pPr>
              <w:pStyle w:val="8-2"/>
              <w:keepNext/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Загрязняющие вещества</w:t>
            </w:r>
          </w:p>
        </w:tc>
        <w:tc>
          <w:tcPr>
            <w:tcW w:w="3175" w:type="dxa"/>
            <w:gridSpan w:val="2"/>
            <w:tcBorders>
              <w:top w:val="single" w:sz="8" w:space="0" w:color="auto"/>
            </w:tcBorders>
            <w:vAlign w:val="center"/>
          </w:tcPr>
          <w:p w:rsidR="009E4A78" w:rsidRDefault="00FF2948">
            <w:pPr>
              <w:pStyle w:val="8-2"/>
              <w:keepNext/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Выбрасывается без очистки, тонн</w:t>
            </w:r>
          </w:p>
        </w:tc>
        <w:tc>
          <w:tcPr>
            <w:tcW w:w="1587" w:type="dxa"/>
            <w:vMerge w:val="restart"/>
            <w:tcBorders>
              <w:top w:val="single" w:sz="8" w:space="0" w:color="auto"/>
            </w:tcBorders>
            <w:vAlign w:val="center"/>
          </w:tcPr>
          <w:p w:rsidR="009E4A78" w:rsidRDefault="00FF2948">
            <w:pPr>
              <w:pStyle w:val="8-2"/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Поступило на очистные сооружения загрязняю</w:t>
            </w:r>
            <w:r>
              <w:softHyphen/>
            </w:r>
            <w:r>
              <w:rPr>
                <w:sz w:val="16"/>
              </w:rPr>
              <w:t>щих веществ – всего, тонн</w:t>
            </w:r>
          </w:p>
        </w:tc>
        <w:tc>
          <w:tcPr>
            <w:tcW w:w="3175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:rsidR="009E4A78" w:rsidRDefault="00FF2948">
            <w:pPr>
              <w:pStyle w:val="8-2"/>
              <w:keepNext/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Из </w:t>
            </w:r>
            <w:proofErr w:type="gramStart"/>
            <w:r>
              <w:rPr>
                <w:sz w:val="16"/>
              </w:rPr>
              <w:t>поступивших</w:t>
            </w:r>
            <w:proofErr w:type="gramEnd"/>
            <w:r>
              <w:rPr>
                <w:sz w:val="16"/>
              </w:rPr>
              <w:t xml:space="preserve"> на очистку –</w:t>
            </w:r>
          </w:p>
          <w:p w:rsidR="009E4A78" w:rsidRDefault="00FF2948">
            <w:pPr>
              <w:pStyle w:val="8-2"/>
              <w:keepNext/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уловлено и обезврежено, тонн</w:t>
            </w:r>
          </w:p>
        </w:tc>
        <w:tc>
          <w:tcPr>
            <w:tcW w:w="1587" w:type="dxa"/>
            <w:vMerge w:val="restart"/>
            <w:tcBorders>
              <w:top w:val="single" w:sz="8" w:space="0" w:color="auto"/>
            </w:tcBorders>
            <w:vAlign w:val="center"/>
          </w:tcPr>
          <w:p w:rsidR="009E4A78" w:rsidRDefault="00FF2948">
            <w:pPr>
              <w:pStyle w:val="8-2"/>
              <w:keepNext/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Всего выброшено в атмосферу загрязня</w:t>
            </w:r>
            <w:r>
              <w:softHyphen/>
            </w:r>
            <w:r>
              <w:rPr>
                <w:sz w:val="16"/>
              </w:rPr>
              <w:t>ющих веществ за отчетный год, тонн</w:t>
            </w:r>
          </w:p>
        </w:tc>
      </w:tr>
      <w:tr w:rsidR="009E4A78">
        <w:trPr>
          <w:cantSplit/>
          <w:trHeight w:val="509"/>
          <w:tblHeader/>
        </w:trPr>
        <w:tc>
          <w:tcPr>
            <w:tcW w:w="567" w:type="dxa"/>
            <w:vMerge/>
            <w:vAlign w:val="center"/>
          </w:tcPr>
          <w:p w:rsidR="009E4A78" w:rsidRDefault="009E4A78"/>
        </w:tc>
        <w:tc>
          <w:tcPr>
            <w:tcW w:w="907" w:type="dxa"/>
            <w:vMerge/>
            <w:vAlign w:val="center"/>
          </w:tcPr>
          <w:p w:rsidR="009E4A78" w:rsidRDefault="009E4A78"/>
        </w:tc>
        <w:tc>
          <w:tcPr>
            <w:tcW w:w="4706" w:type="dxa"/>
            <w:vMerge/>
            <w:vAlign w:val="center"/>
          </w:tcPr>
          <w:p w:rsidR="009E4A78" w:rsidRDefault="009E4A78"/>
        </w:tc>
        <w:tc>
          <w:tcPr>
            <w:tcW w:w="1587" w:type="dxa"/>
            <w:vMerge w:val="restart"/>
            <w:vAlign w:val="center"/>
          </w:tcPr>
          <w:p w:rsidR="009E4A78" w:rsidRDefault="00FF2948">
            <w:pPr>
              <w:pStyle w:val="8-2"/>
              <w:keepNext/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всего</w:t>
            </w:r>
          </w:p>
        </w:tc>
        <w:tc>
          <w:tcPr>
            <w:tcW w:w="1588" w:type="dxa"/>
            <w:vMerge w:val="restart"/>
            <w:vAlign w:val="center"/>
          </w:tcPr>
          <w:p w:rsidR="009E4A78" w:rsidRDefault="00FF2948">
            <w:pPr>
              <w:pStyle w:val="8-2"/>
              <w:keepNext/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в том числе от орга</w:t>
            </w:r>
            <w:r>
              <w:softHyphen/>
            </w:r>
            <w:r>
              <w:rPr>
                <w:sz w:val="16"/>
              </w:rPr>
              <w:t>низо</w:t>
            </w:r>
            <w:r>
              <w:softHyphen/>
            </w:r>
            <w:r>
              <w:rPr>
                <w:sz w:val="16"/>
              </w:rPr>
              <w:t>ванных источ</w:t>
            </w:r>
            <w:r>
              <w:softHyphen/>
            </w:r>
            <w:r>
              <w:rPr>
                <w:sz w:val="16"/>
              </w:rPr>
              <w:t>ников загрязнения</w:t>
            </w:r>
          </w:p>
        </w:tc>
        <w:tc>
          <w:tcPr>
            <w:tcW w:w="1587" w:type="dxa"/>
            <w:vMerge/>
            <w:vAlign w:val="center"/>
          </w:tcPr>
          <w:p w:rsidR="009E4A78" w:rsidRDefault="009E4A78"/>
        </w:tc>
        <w:tc>
          <w:tcPr>
            <w:tcW w:w="3175" w:type="dxa"/>
            <w:gridSpan w:val="2"/>
            <w:vMerge/>
            <w:vAlign w:val="center"/>
          </w:tcPr>
          <w:p w:rsidR="009E4A78" w:rsidRDefault="009E4A78"/>
        </w:tc>
        <w:tc>
          <w:tcPr>
            <w:tcW w:w="1587" w:type="dxa"/>
            <w:vMerge/>
            <w:vAlign w:val="center"/>
          </w:tcPr>
          <w:p w:rsidR="009E4A78" w:rsidRDefault="009E4A78"/>
        </w:tc>
      </w:tr>
      <w:tr w:rsidR="009E4A78">
        <w:trPr>
          <w:cantSplit/>
          <w:tblHeader/>
        </w:trPr>
        <w:tc>
          <w:tcPr>
            <w:tcW w:w="567" w:type="dxa"/>
            <w:vMerge/>
            <w:vAlign w:val="center"/>
          </w:tcPr>
          <w:p w:rsidR="009E4A78" w:rsidRDefault="009E4A78"/>
        </w:tc>
        <w:tc>
          <w:tcPr>
            <w:tcW w:w="907" w:type="dxa"/>
            <w:vMerge/>
            <w:vAlign w:val="center"/>
          </w:tcPr>
          <w:p w:rsidR="009E4A78" w:rsidRDefault="009E4A78"/>
        </w:tc>
        <w:tc>
          <w:tcPr>
            <w:tcW w:w="4706" w:type="dxa"/>
            <w:vMerge/>
            <w:vAlign w:val="center"/>
          </w:tcPr>
          <w:p w:rsidR="009E4A78" w:rsidRDefault="009E4A78"/>
        </w:tc>
        <w:tc>
          <w:tcPr>
            <w:tcW w:w="1587" w:type="dxa"/>
            <w:vMerge/>
            <w:vAlign w:val="center"/>
          </w:tcPr>
          <w:p w:rsidR="009E4A78" w:rsidRDefault="009E4A78"/>
        </w:tc>
        <w:tc>
          <w:tcPr>
            <w:tcW w:w="1588" w:type="dxa"/>
            <w:vMerge/>
            <w:vAlign w:val="center"/>
          </w:tcPr>
          <w:p w:rsidR="009E4A78" w:rsidRDefault="009E4A78"/>
        </w:tc>
        <w:tc>
          <w:tcPr>
            <w:tcW w:w="1587" w:type="dxa"/>
            <w:vMerge/>
            <w:vAlign w:val="center"/>
          </w:tcPr>
          <w:p w:rsidR="009E4A78" w:rsidRDefault="009E4A78"/>
        </w:tc>
        <w:tc>
          <w:tcPr>
            <w:tcW w:w="1587" w:type="dxa"/>
            <w:vAlign w:val="center"/>
          </w:tcPr>
          <w:p w:rsidR="009E4A78" w:rsidRDefault="00FF2948">
            <w:pPr>
              <w:pStyle w:val="8-2"/>
              <w:keepNext/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всего</w:t>
            </w:r>
          </w:p>
        </w:tc>
        <w:tc>
          <w:tcPr>
            <w:tcW w:w="1588" w:type="dxa"/>
            <w:vAlign w:val="center"/>
          </w:tcPr>
          <w:p w:rsidR="009E4A78" w:rsidRDefault="00FF2948">
            <w:pPr>
              <w:pStyle w:val="8-2"/>
              <w:keepNext/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из них утилизи</w:t>
            </w:r>
            <w:r>
              <w:softHyphen/>
            </w:r>
            <w:r>
              <w:rPr>
                <w:sz w:val="16"/>
              </w:rPr>
              <w:t>ровано</w:t>
            </w:r>
          </w:p>
        </w:tc>
        <w:tc>
          <w:tcPr>
            <w:tcW w:w="1587" w:type="dxa"/>
            <w:vMerge/>
            <w:vAlign w:val="center"/>
          </w:tcPr>
          <w:p w:rsidR="009E4A78" w:rsidRDefault="009E4A78"/>
        </w:tc>
      </w:tr>
      <w:tr w:rsidR="009E4A78">
        <w:trPr>
          <w:cantSplit/>
          <w:trHeight w:val="227"/>
          <w:tblHeader/>
        </w:trPr>
        <w:tc>
          <w:tcPr>
            <w:tcW w:w="567" w:type="dxa"/>
            <w:tcBorders>
              <w:bottom w:val="single" w:sz="8" w:space="0" w:color="auto"/>
            </w:tcBorders>
            <w:vAlign w:val="center"/>
          </w:tcPr>
          <w:p w:rsidR="009E4A78" w:rsidRDefault="00FF2948">
            <w:pPr>
              <w:pStyle w:val="8-2"/>
              <w:keepNext/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А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vAlign w:val="center"/>
          </w:tcPr>
          <w:p w:rsidR="009E4A78" w:rsidRDefault="00FF2948">
            <w:pPr>
              <w:pStyle w:val="8-2"/>
              <w:keepNext/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706" w:type="dxa"/>
            <w:tcBorders>
              <w:bottom w:val="single" w:sz="8" w:space="0" w:color="auto"/>
            </w:tcBorders>
            <w:vAlign w:val="center"/>
          </w:tcPr>
          <w:p w:rsidR="009E4A78" w:rsidRDefault="00FF2948">
            <w:pPr>
              <w:pStyle w:val="8-2"/>
              <w:keepNext/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Б</w:t>
            </w:r>
          </w:p>
        </w:tc>
        <w:tc>
          <w:tcPr>
            <w:tcW w:w="1587" w:type="dxa"/>
            <w:tcBorders>
              <w:bottom w:val="single" w:sz="8" w:space="0" w:color="auto"/>
            </w:tcBorders>
            <w:vAlign w:val="center"/>
          </w:tcPr>
          <w:p w:rsidR="009E4A78" w:rsidRDefault="00FF2948">
            <w:pPr>
              <w:pStyle w:val="8-2"/>
              <w:keepNext/>
              <w:tabs>
                <w:tab w:val="decimal" w:pos="794"/>
              </w:tabs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588" w:type="dxa"/>
            <w:tcBorders>
              <w:bottom w:val="single" w:sz="8" w:space="0" w:color="auto"/>
            </w:tcBorders>
            <w:vAlign w:val="center"/>
          </w:tcPr>
          <w:p w:rsidR="009E4A78" w:rsidRDefault="00FF2948">
            <w:pPr>
              <w:pStyle w:val="8-2"/>
              <w:keepNext/>
              <w:tabs>
                <w:tab w:val="decimal" w:pos="794"/>
              </w:tabs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87" w:type="dxa"/>
            <w:tcBorders>
              <w:bottom w:val="single" w:sz="8" w:space="0" w:color="auto"/>
            </w:tcBorders>
            <w:vAlign w:val="center"/>
          </w:tcPr>
          <w:p w:rsidR="009E4A78" w:rsidRDefault="00FF2948">
            <w:pPr>
              <w:pStyle w:val="8-2"/>
              <w:keepNext/>
              <w:tabs>
                <w:tab w:val="decimal" w:pos="794"/>
              </w:tabs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87" w:type="dxa"/>
            <w:tcBorders>
              <w:bottom w:val="single" w:sz="8" w:space="0" w:color="auto"/>
            </w:tcBorders>
            <w:vAlign w:val="center"/>
          </w:tcPr>
          <w:p w:rsidR="009E4A78" w:rsidRDefault="00FF2948">
            <w:pPr>
              <w:pStyle w:val="8-2"/>
              <w:keepNext/>
              <w:tabs>
                <w:tab w:val="decimal" w:pos="794"/>
              </w:tabs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88" w:type="dxa"/>
            <w:tcBorders>
              <w:bottom w:val="single" w:sz="8" w:space="0" w:color="auto"/>
            </w:tcBorders>
            <w:vAlign w:val="center"/>
          </w:tcPr>
          <w:p w:rsidR="009E4A78" w:rsidRDefault="00FF2948">
            <w:pPr>
              <w:pStyle w:val="8-2"/>
              <w:keepNext/>
              <w:tabs>
                <w:tab w:val="decimal" w:pos="794"/>
              </w:tabs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587" w:type="dxa"/>
            <w:tcBorders>
              <w:bottom w:val="single" w:sz="8" w:space="0" w:color="auto"/>
            </w:tcBorders>
            <w:vAlign w:val="center"/>
          </w:tcPr>
          <w:p w:rsidR="009E4A78" w:rsidRDefault="00FF2948">
            <w:pPr>
              <w:pStyle w:val="8-2"/>
              <w:keepNext/>
              <w:tabs>
                <w:tab w:val="decimal" w:pos="794"/>
              </w:tabs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 w:rsidR="009E4A78">
        <w:trPr>
          <w:cantSplit/>
          <w:trHeight w:val="227"/>
        </w:trPr>
        <w:tc>
          <w:tcPr>
            <w:tcW w:w="567" w:type="dxa"/>
            <w:tcBorders>
              <w:top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4A78" w:rsidRDefault="00FF2948">
            <w:pPr>
              <w:pStyle w:val="8-2"/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90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4A78" w:rsidRDefault="00FF2948">
            <w:pPr>
              <w:pStyle w:val="8-2"/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0001</w:t>
            </w:r>
          </w:p>
        </w:tc>
        <w:tc>
          <w:tcPr>
            <w:tcW w:w="470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4A78" w:rsidRDefault="00FF2948">
            <w:pPr>
              <w:pStyle w:val="8-2"/>
              <w:spacing w:after="0" w:line="240" w:lineRule="auto"/>
              <w:ind w:left="57"/>
              <w:rPr>
                <w:sz w:val="18"/>
              </w:rPr>
            </w:pPr>
            <w:r>
              <w:rPr>
                <w:sz w:val="18"/>
              </w:rPr>
              <w:t>Всего (102 + 103)</w:t>
            </w:r>
          </w:p>
        </w:tc>
        <w:tc>
          <w:tcPr>
            <w:tcW w:w="158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4A78" w:rsidRDefault="00FF2948">
            <w:pPr>
              <w:pStyle w:val="8-2"/>
              <w:tabs>
                <w:tab w:val="decimal" w:pos="794"/>
              </w:tabs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15,542</w:t>
            </w:r>
          </w:p>
        </w:tc>
        <w:tc>
          <w:tcPr>
            <w:tcW w:w="158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4A78" w:rsidRDefault="00FF2948">
            <w:pPr>
              <w:pStyle w:val="8-2"/>
              <w:tabs>
                <w:tab w:val="decimal" w:pos="794"/>
              </w:tabs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15,541</w:t>
            </w:r>
          </w:p>
        </w:tc>
        <w:tc>
          <w:tcPr>
            <w:tcW w:w="158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4A78" w:rsidRDefault="00FF2948">
            <w:pPr>
              <w:pStyle w:val="8-2"/>
              <w:tabs>
                <w:tab w:val="decimal" w:pos="794"/>
              </w:tabs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58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4A78" w:rsidRDefault="00FF2948">
            <w:pPr>
              <w:pStyle w:val="8-2"/>
              <w:tabs>
                <w:tab w:val="decimal" w:pos="794"/>
              </w:tabs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58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4A78" w:rsidRDefault="00FF2948">
            <w:pPr>
              <w:pStyle w:val="8-2"/>
              <w:tabs>
                <w:tab w:val="decimal" w:pos="794"/>
              </w:tabs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58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E4A78" w:rsidRDefault="00FF2948">
            <w:pPr>
              <w:pStyle w:val="8-2"/>
              <w:tabs>
                <w:tab w:val="decimal" w:pos="794"/>
              </w:tabs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15,542</w:t>
            </w:r>
          </w:p>
        </w:tc>
      </w:tr>
      <w:tr w:rsidR="009E4A78">
        <w:trPr>
          <w:cantSplit/>
          <w:trHeight w:val="227"/>
        </w:trPr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4A78" w:rsidRDefault="00FF2948">
            <w:pPr>
              <w:pStyle w:val="8-2"/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4A78" w:rsidRDefault="00FF2948">
            <w:pPr>
              <w:pStyle w:val="8-2"/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0002</w:t>
            </w:r>
          </w:p>
        </w:tc>
        <w:tc>
          <w:tcPr>
            <w:tcW w:w="4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4A78" w:rsidRDefault="00FF2948">
            <w:pPr>
              <w:pStyle w:val="8-2"/>
              <w:spacing w:after="0" w:line="240" w:lineRule="auto"/>
              <w:ind w:left="57"/>
              <w:rPr>
                <w:sz w:val="18"/>
              </w:rPr>
            </w:pPr>
            <w:r>
              <w:rPr>
                <w:sz w:val="18"/>
              </w:rPr>
              <w:t xml:space="preserve">в том числе: </w:t>
            </w:r>
            <w:proofErr w:type="gramStart"/>
            <w:r>
              <w:rPr>
                <w:sz w:val="18"/>
              </w:rPr>
              <w:t>твердые</w:t>
            </w:r>
            <w:proofErr w:type="gramEnd"/>
          </w:p>
        </w:tc>
        <w:tc>
          <w:tcPr>
            <w:tcW w:w="1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4A78" w:rsidRDefault="00FF2948">
            <w:pPr>
              <w:pStyle w:val="8-2"/>
              <w:tabs>
                <w:tab w:val="decimal" w:pos="794"/>
              </w:tabs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5,653</w:t>
            </w:r>
          </w:p>
        </w:tc>
        <w:tc>
          <w:tcPr>
            <w:tcW w:w="1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4A78" w:rsidRDefault="00FF2948">
            <w:pPr>
              <w:pStyle w:val="8-2"/>
              <w:tabs>
                <w:tab w:val="decimal" w:pos="794"/>
              </w:tabs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5,653</w:t>
            </w:r>
          </w:p>
        </w:tc>
        <w:tc>
          <w:tcPr>
            <w:tcW w:w="1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4A78" w:rsidRDefault="00FF2948">
            <w:pPr>
              <w:pStyle w:val="8-2"/>
              <w:tabs>
                <w:tab w:val="decimal" w:pos="794"/>
              </w:tabs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4A78" w:rsidRDefault="00FF2948">
            <w:pPr>
              <w:pStyle w:val="8-2"/>
              <w:tabs>
                <w:tab w:val="decimal" w:pos="794"/>
              </w:tabs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4A78" w:rsidRDefault="00FF2948">
            <w:pPr>
              <w:pStyle w:val="8-2"/>
              <w:tabs>
                <w:tab w:val="decimal" w:pos="794"/>
              </w:tabs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E4A78" w:rsidRDefault="00FF2948">
            <w:pPr>
              <w:pStyle w:val="8-2"/>
              <w:tabs>
                <w:tab w:val="decimal" w:pos="794"/>
              </w:tabs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5,653</w:t>
            </w:r>
          </w:p>
        </w:tc>
      </w:tr>
      <w:tr w:rsidR="009E4A78">
        <w:trPr>
          <w:cantSplit/>
          <w:trHeight w:val="227"/>
        </w:trPr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4A78" w:rsidRDefault="00FF2948">
            <w:pPr>
              <w:pStyle w:val="8-2"/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4A78" w:rsidRDefault="00FF2948">
            <w:pPr>
              <w:pStyle w:val="8-2"/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0004</w:t>
            </w:r>
          </w:p>
        </w:tc>
        <w:tc>
          <w:tcPr>
            <w:tcW w:w="4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4A78" w:rsidRDefault="00FF2948">
            <w:pPr>
              <w:pStyle w:val="8-2"/>
              <w:spacing w:after="0" w:line="240" w:lineRule="auto"/>
              <w:ind w:left="57"/>
              <w:rPr>
                <w:sz w:val="18"/>
              </w:rPr>
            </w:pPr>
            <w:r>
              <w:rPr>
                <w:sz w:val="18"/>
              </w:rPr>
              <w:t>газообразные и жидкие (104 ÷ 109)</w:t>
            </w:r>
          </w:p>
        </w:tc>
        <w:tc>
          <w:tcPr>
            <w:tcW w:w="1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4A78" w:rsidRDefault="00FF2948">
            <w:pPr>
              <w:pStyle w:val="8-2"/>
              <w:tabs>
                <w:tab w:val="decimal" w:pos="794"/>
              </w:tabs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9,889</w:t>
            </w:r>
          </w:p>
        </w:tc>
        <w:tc>
          <w:tcPr>
            <w:tcW w:w="1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4A78" w:rsidRDefault="00FF2948">
            <w:pPr>
              <w:pStyle w:val="8-2"/>
              <w:tabs>
                <w:tab w:val="decimal" w:pos="794"/>
              </w:tabs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9,888</w:t>
            </w:r>
          </w:p>
        </w:tc>
        <w:tc>
          <w:tcPr>
            <w:tcW w:w="1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4A78" w:rsidRDefault="00FF2948">
            <w:pPr>
              <w:pStyle w:val="8-2"/>
              <w:tabs>
                <w:tab w:val="decimal" w:pos="794"/>
              </w:tabs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4A78" w:rsidRDefault="00FF2948">
            <w:pPr>
              <w:pStyle w:val="8-2"/>
              <w:tabs>
                <w:tab w:val="decimal" w:pos="794"/>
              </w:tabs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4A78" w:rsidRDefault="00FF2948">
            <w:pPr>
              <w:pStyle w:val="8-2"/>
              <w:tabs>
                <w:tab w:val="decimal" w:pos="794"/>
              </w:tabs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E4A78" w:rsidRDefault="00FF2948">
            <w:pPr>
              <w:pStyle w:val="8-2"/>
              <w:tabs>
                <w:tab w:val="decimal" w:pos="794"/>
              </w:tabs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9,889</w:t>
            </w:r>
          </w:p>
        </w:tc>
      </w:tr>
      <w:tr w:rsidR="009E4A78">
        <w:trPr>
          <w:cantSplit/>
          <w:trHeight w:val="227"/>
        </w:trPr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4A78" w:rsidRDefault="00FF2948">
            <w:pPr>
              <w:pStyle w:val="8-2"/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104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4A78" w:rsidRDefault="00FF2948">
            <w:pPr>
              <w:pStyle w:val="8-2"/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0330</w:t>
            </w:r>
          </w:p>
        </w:tc>
        <w:tc>
          <w:tcPr>
            <w:tcW w:w="4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4A78" w:rsidRDefault="00FF2948">
            <w:pPr>
              <w:pStyle w:val="8-2"/>
              <w:spacing w:after="0" w:line="240" w:lineRule="auto"/>
              <w:ind w:left="57"/>
              <w:rPr>
                <w:sz w:val="18"/>
              </w:rPr>
            </w:pPr>
            <w:r>
              <w:rPr>
                <w:sz w:val="18"/>
              </w:rPr>
              <w:t>из них: диоксид серы</w:t>
            </w:r>
          </w:p>
        </w:tc>
        <w:tc>
          <w:tcPr>
            <w:tcW w:w="1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4A78" w:rsidRDefault="00FF2948">
            <w:pPr>
              <w:pStyle w:val="8-2"/>
              <w:tabs>
                <w:tab w:val="decimal" w:pos="794"/>
              </w:tabs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0,564</w:t>
            </w:r>
          </w:p>
        </w:tc>
        <w:tc>
          <w:tcPr>
            <w:tcW w:w="1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4A78" w:rsidRDefault="00FF2948">
            <w:pPr>
              <w:pStyle w:val="8-2"/>
              <w:tabs>
                <w:tab w:val="decimal" w:pos="794"/>
              </w:tabs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0,564</w:t>
            </w:r>
          </w:p>
        </w:tc>
        <w:tc>
          <w:tcPr>
            <w:tcW w:w="1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4A78" w:rsidRDefault="00FF2948">
            <w:pPr>
              <w:pStyle w:val="8-2"/>
              <w:tabs>
                <w:tab w:val="decimal" w:pos="794"/>
              </w:tabs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4A78" w:rsidRDefault="00FF2948">
            <w:pPr>
              <w:pStyle w:val="8-2"/>
              <w:tabs>
                <w:tab w:val="decimal" w:pos="794"/>
              </w:tabs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4A78" w:rsidRDefault="00FF2948">
            <w:pPr>
              <w:pStyle w:val="8-2"/>
              <w:tabs>
                <w:tab w:val="decimal" w:pos="794"/>
              </w:tabs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E4A78" w:rsidRDefault="00FF2948">
            <w:pPr>
              <w:pStyle w:val="8-2"/>
              <w:tabs>
                <w:tab w:val="decimal" w:pos="794"/>
              </w:tabs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0,564</w:t>
            </w:r>
          </w:p>
        </w:tc>
      </w:tr>
      <w:tr w:rsidR="009E4A78">
        <w:trPr>
          <w:cantSplit/>
          <w:trHeight w:val="227"/>
        </w:trPr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4A78" w:rsidRDefault="00FF2948">
            <w:pPr>
              <w:pStyle w:val="8-2"/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4A78" w:rsidRDefault="00FF2948">
            <w:pPr>
              <w:pStyle w:val="8-2"/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0337</w:t>
            </w:r>
          </w:p>
        </w:tc>
        <w:tc>
          <w:tcPr>
            <w:tcW w:w="4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4A78" w:rsidRDefault="00FF2948">
            <w:pPr>
              <w:pStyle w:val="8-2"/>
              <w:spacing w:after="0" w:line="240" w:lineRule="auto"/>
              <w:ind w:left="57"/>
              <w:rPr>
                <w:sz w:val="18"/>
              </w:rPr>
            </w:pPr>
            <w:r>
              <w:rPr>
                <w:sz w:val="18"/>
              </w:rPr>
              <w:t>оксид углерода</w:t>
            </w:r>
          </w:p>
        </w:tc>
        <w:tc>
          <w:tcPr>
            <w:tcW w:w="1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4A78" w:rsidRDefault="00FF2948">
            <w:pPr>
              <w:pStyle w:val="8-2"/>
              <w:tabs>
                <w:tab w:val="decimal" w:pos="794"/>
              </w:tabs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8,973</w:t>
            </w:r>
          </w:p>
        </w:tc>
        <w:tc>
          <w:tcPr>
            <w:tcW w:w="1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4A78" w:rsidRDefault="00FF2948">
            <w:pPr>
              <w:pStyle w:val="8-2"/>
              <w:tabs>
                <w:tab w:val="decimal" w:pos="794"/>
              </w:tabs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8,972</w:t>
            </w:r>
          </w:p>
        </w:tc>
        <w:tc>
          <w:tcPr>
            <w:tcW w:w="1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4A78" w:rsidRDefault="00FF2948">
            <w:pPr>
              <w:pStyle w:val="8-2"/>
              <w:tabs>
                <w:tab w:val="decimal" w:pos="794"/>
              </w:tabs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4A78" w:rsidRDefault="00FF2948">
            <w:pPr>
              <w:pStyle w:val="8-2"/>
              <w:tabs>
                <w:tab w:val="decimal" w:pos="794"/>
              </w:tabs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4A78" w:rsidRDefault="00FF2948">
            <w:pPr>
              <w:pStyle w:val="8-2"/>
              <w:tabs>
                <w:tab w:val="decimal" w:pos="794"/>
              </w:tabs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E4A78" w:rsidRDefault="00FF2948">
            <w:pPr>
              <w:pStyle w:val="8-2"/>
              <w:tabs>
                <w:tab w:val="decimal" w:pos="794"/>
              </w:tabs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8,973</w:t>
            </w:r>
          </w:p>
        </w:tc>
      </w:tr>
      <w:tr w:rsidR="009E4A78">
        <w:trPr>
          <w:cantSplit/>
          <w:trHeight w:val="227"/>
        </w:trPr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4A78" w:rsidRDefault="00FF2948">
            <w:pPr>
              <w:pStyle w:val="8-2"/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106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4A78" w:rsidRDefault="00FF2948">
            <w:pPr>
              <w:pStyle w:val="8-2"/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0301</w:t>
            </w:r>
          </w:p>
        </w:tc>
        <w:tc>
          <w:tcPr>
            <w:tcW w:w="4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4A78" w:rsidRDefault="00FF2948">
            <w:pPr>
              <w:pStyle w:val="8-2"/>
              <w:spacing w:after="0" w:line="240" w:lineRule="auto"/>
              <w:ind w:left="57"/>
              <w:rPr>
                <w:sz w:val="18"/>
              </w:rPr>
            </w:pPr>
            <w:r>
              <w:rPr>
                <w:sz w:val="18"/>
              </w:rPr>
              <w:t>оксиды азота (в пересчете на NO₂)</w:t>
            </w:r>
          </w:p>
        </w:tc>
        <w:tc>
          <w:tcPr>
            <w:tcW w:w="1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4A78" w:rsidRDefault="00FF2948">
            <w:pPr>
              <w:pStyle w:val="8-2"/>
              <w:tabs>
                <w:tab w:val="decimal" w:pos="794"/>
              </w:tabs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0,352</w:t>
            </w:r>
          </w:p>
        </w:tc>
        <w:tc>
          <w:tcPr>
            <w:tcW w:w="1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4A78" w:rsidRDefault="00FF2948">
            <w:pPr>
              <w:pStyle w:val="8-2"/>
              <w:tabs>
                <w:tab w:val="decimal" w:pos="794"/>
              </w:tabs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0,352</w:t>
            </w:r>
          </w:p>
        </w:tc>
        <w:tc>
          <w:tcPr>
            <w:tcW w:w="1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4A78" w:rsidRDefault="00FF2948">
            <w:pPr>
              <w:pStyle w:val="8-2"/>
              <w:tabs>
                <w:tab w:val="decimal" w:pos="794"/>
              </w:tabs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4A78" w:rsidRDefault="00FF2948">
            <w:pPr>
              <w:pStyle w:val="8-2"/>
              <w:tabs>
                <w:tab w:val="decimal" w:pos="794"/>
              </w:tabs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4A78" w:rsidRDefault="00FF2948">
            <w:pPr>
              <w:pStyle w:val="8-2"/>
              <w:tabs>
                <w:tab w:val="decimal" w:pos="794"/>
              </w:tabs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E4A78" w:rsidRDefault="00FF2948">
            <w:pPr>
              <w:pStyle w:val="8-2"/>
              <w:tabs>
                <w:tab w:val="decimal" w:pos="794"/>
              </w:tabs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0,352</w:t>
            </w:r>
          </w:p>
        </w:tc>
      </w:tr>
      <w:tr w:rsidR="009E4A78">
        <w:trPr>
          <w:cantSplit/>
          <w:trHeight w:val="227"/>
        </w:trPr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4A78" w:rsidRDefault="00FF2948">
            <w:pPr>
              <w:pStyle w:val="8-2"/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107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4A78" w:rsidRDefault="00FF2948">
            <w:pPr>
              <w:pStyle w:val="8-2"/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0401</w:t>
            </w:r>
          </w:p>
        </w:tc>
        <w:tc>
          <w:tcPr>
            <w:tcW w:w="4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4A78" w:rsidRDefault="00FF2948">
            <w:pPr>
              <w:pStyle w:val="8-2"/>
              <w:spacing w:after="0" w:line="240" w:lineRule="auto"/>
              <w:ind w:left="57"/>
              <w:rPr>
                <w:sz w:val="18"/>
              </w:rPr>
            </w:pPr>
            <w:r>
              <w:rPr>
                <w:sz w:val="18"/>
              </w:rPr>
              <w:t>углеводороды (без летучих органических соединений)</w:t>
            </w:r>
          </w:p>
        </w:tc>
        <w:tc>
          <w:tcPr>
            <w:tcW w:w="1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4A78" w:rsidRDefault="00FF2948">
            <w:pPr>
              <w:pStyle w:val="8-2"/>
              <w:tabs>
                <w:tab w:val="decimal" w:pos="794"/>
              </w:tabs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4A78" w:rsidRDefault="00FF2948">
            <w:pPr>
              <w:pStyle w:val="8-2"/>
              <w:tabs>
                <w:tab w:val="decimal" w:pos="794"/>
              </w:tabs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4A78" w:rsidRDefault="00FF2948">
            <w:pPr>
              <w:pStyle w:val="8-2"/>
              <w:tabs>
                <w:tab w:val="decimal" w:pos="794"/>
              </w:tabs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4A78" w:rsidRDefault="00FF2948">
            <w:pPr>
              <w:pStyle w:val="8-2"/>
              <w:tabs>
                <w:tab w:val="decimal" w:pos="794"/>
              </w:tabs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4A78" w:rsidRDefault="00FF2948">
            <w:pPr>
              <w:pStyle w:val="8-2"/>
              <w:tabs>
                <w:tab w:val="decimal" w:pos="794"/>
              </w:tabs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E4A78" w:rsidRDefault="00FF2948">
            <w:pPr>
              <w:pStyle w:val="8-2"/>
              <w:tabs>
                <w:tab w:val="decimal" w:pos="794"/>
              </w:tabs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9E4A78">
        <w:trPr>
          <w:cantSplit/>
          <w:trHeight w:val="227"/>
        </w:trPr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4A78" w:rsidRDefault="00FF2948">
            <w:pPr>
              <w:pStyle w:val="8-2"/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108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4A78" w:rsidRDefault="00FF2948">
            <w:pPr>
              <w:pStyle w:val="8-2"/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0006</w:t>
            </w:r>
          </w:p>
        </w:tc>
        <w:tc>
          <w:tcPr>
            <w:tcW w:w="4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4A78" w:rsidRDefault="00FF2948">
            <w:pPr>
              <w:pStyle w:val="8-2"/>
              <w:spacing w:after="0" w:line="240" w:lineRule="auto"/>
              <w:ind w:left="57"/>
              <w:rPr>
                <w:sz w:val="18"/>
              </w:rPr>
            </w:pPr>
            <w:r>
              <w:rPr>
                <w:sz w:val="18"/>
              </w:rPr>
              <w:t>летучие органические соединения (ЛОС)</w:t>
            </w:r>
          </w:p>
        </w:tc>
        <w:tc>
          <w:tcPr>
            <w:tcW w:w="1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4A78" w:rsidRDefault="00FF2948">
            <w:pPr>
              <w:pStyle w:val="8-2"/>
              <w:tabs>
                <w:tab w:val="decimal" w:pos="794"/>
              </w:tabs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4A78" w:rsidRDefault="00FF2948">
            <w:pPr>
              <w:pStyle w:val="8-2"/>
              <w:tabs>
                <w:tab w:val="decimal" w:pos="794"/>
              </w:tabs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4A78" w:rsidRDefault="00FF2948">
            <w:pPr>
              <w:pStyle w:val="8-2"/>
              <w:tabs>
                <w:tab w:val="decimal" w:pos="794"/>
              </w:tabs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4A78" w:rsidRDefault="00FF2948">
            <w:pPr>
              <w:pStyle w:val="8-2"/>
              <w:tabs>
                <w:tab w:val="decimal" w:pos="794"/>
              </w:tabs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4A78" w:rsidRDefault="00FF2948">
            <w:pPr>
              <w:pStyle w:val="8-2"/>
              <w:tabs>
                <w:tab w:val="decimal" w:pos="794"/>
              </w:tabs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E4A78" w:rsidRDefault="00FF2948">
            <w:pPr>
              <w:pStyle w:val="8-2"/>
              <w:tabs>
                <w:tab w:val="decimal" w:pos="794"/>
              </w:tabs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9E4A78">
        <w:trPr>
          <w:cantSplit/>
          <w:trHeight w:val="227"/>
        </w:trPr>
        <w:tc>
          <w:tcPr>
            <w:tcW w:w="567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9E4A78" w:rsidRDefault="00FF2948">
            <w:pPr>
              <w:pStyle w:val="8-2"/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109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E4A78" w:rsidRDefault="00FF2948">
            <w:pPr>
              <w:pStyle w:val="8-2"/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0005</w:t>
            </w:r>
          </w:p>
        </w:tc>
        <w:tc>
          <w:tcPr>
            <w:tcW w:w="470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E4A78" w:rsidRDefault="00FF2948">
            <w:pPr>
              <w:pStyle w:val="8-2"/>
              <w:spacing w:after="0" w:line="240" w:lineRule="auto"/>
              <w:ind w:left="57"/>
              <w:rPr>
                <w:sz w:val="18"/>
              </w:rPr>
            </w:pPr>
            <w:r>
              <w:rPr>
                <w:sz w:val="18"/>
              </w:rPr>
              <w:t>прочие газообразные и жидкие</w:t>
            </w:r>
          </w:p>
        </w:tc>
        <w:tc>
          <w:tcPr>
            <w:tcW w:w="158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E4A78" w:rsidRDefault="00FF2948">
            <w:pPr>
              <w:pStyle w:val="8-2"/>
              <w:tabs>
                <w:tab w:val="decimal" w:pos="794"/>
              </w:tabs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58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E4A78" w:rsidRDefault="00FF2948">
            <w:pPr>
              <w:pStyle w:val="8-2"/>
              <w:tabs>
                <w:tab w:val="decimal" w:pos="794"/>
              </w:tabs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58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E4A78" w:rsidRDefault="00FF2948">
            <w:pPr>
              <w:pStyle w:val="8-2"/>
              <w:tabs>
                <w:tab w:val="decimal" w:pos="794"/>
              </w:tabs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58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E4A78" w:rsidRDefault="00FF2948">
            <w:pPr>
              <w:pStyle w:val="8-2"/>
              <w:tabs>
                <w:tab w:val="decimal" w:pos="794"/>
              </w:tabs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58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E4A78" w:rsidRDefault="00FF2948">
            <w:pPr>
              <w:pStyle w:val="8-2"/>
              <w:tabs>
                <w:tab w:val="decimal" w:pos="794"/>
              </w:tabs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587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9E4A78" w:rsidRDefault="00FF2948">
            <w:pPr>
              <w:pStyle w:val="8-2"/>
              <w:tabs>
                <w:tab w:val="decimal" w:pos="794"/>
              </w:tabs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</w:tbl>
    <w:p w:rsidR="009E4A78" w:rsidRDefault="009E4A78">
      <w:pPr>
        <w:tabs>
          <w:tab w:val="right" w:pos="15649"/>
        </w:tabs>
        <w:spacing w:after="0" w:line="240" w:lineRule="auto"/>
        <w:jc w:val="center"/>
      </w:pPr>
    </w:p>
    <w:p w:rsidR="009E4A78" w:rsidRDefault="00FF2948">
      <w:pPr>
        <w:tabs>
          <w:tab w:val="right" w:pos="15649"/>
        </w:tabs>
        <w:spacing w:after="0" w:line="240" w:lineRule="auto"/>
        <w:jc w:val="center"/>
      </w:pPr>
      <w:r>
        <w:rPr>
          <w:b/>
        </w:rPr>
        <w:t>Раздел 2. Выброс в атмосферу специфических загрязняющих веществ</w:t>
      </w:r>
    </w:p>
    <w:p w:rsidR="009E4A78" w:rsidRDefault="009E4A78">
      <w:pPr>
        <w:pStyle w:val="8-2"/>
        <w:spacing w:after="0" w:line="240" w:lineRule="auto"/>
        <w:jc w:val="center"/>
        <w:rPr>
          <w:sz w:val="16"/>
        </w:rPr>
      </w:pPr>
    </w:p>
    <w:tbl>
      <w:tblPr>
        <w:tblW w:w="9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8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9E4A78">
        <w:trPr>
          <w:cantSplit/>
          <w:trHeight w:val="227"/>
        </w:trPr>
        <w:tc>
          <w:tcPr>
            <w:tcW w:w="2098" w:type="dxa"/>
            <w:tcBorders>
              <w:top w:val="nil"/>
              <w:left w:val="nil"/>
              <w:bottom w:val="nil"/>
            </w:tcBorders>
            <w:vAlign w:val="center"/>
          </w:tcPr>
          <w:p w:rsidR="009E4A78" w:rsidRDefault="00FF2948">
            <w:pPr>
              <w:pStyle w:val="8-2"/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Код ОНВ</w:t>
            </w:r>
          </w:p>
        </w:tc>
        <w:tc>
          <w:tcPr>
            <w:tcW w:w="454" w:type="dxa"/>
            <w:vAlign w:val="center"/>
          </w:tcPr>
          <w:p w:rsidR="009E4A78" w:rsidRDefault="00FF2948">
            <w:pPr>
              <w:pStyle w:val="8-2"/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54" w:type="dxa"/>
            <w:vAlign w:val="center"/>
          </w:tcPr>
          <w:p w:rsidR="009E4A78" w:rsidRDefault="00FF2948">
            <w:pPr>
              <w:pStyle w:val="8-2"/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454" w:type="dxa"/>
            <w:vAlign w:val="center"/>
          </w:tcPr>
          <w:p w:rsidR="009E4A78" w:rsidRDefault="00FF2948">
            <w:pPr>
              <w:pStyle w:val="8-2"/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54" w:type="dxa"/>
            <w:vAlign w:val="center"/>
          </w:tcPr>
          <w:p w:rsidR="009E4A78" w:rsidRDefault="00FF2948">
            <w:pPr>
              <w:pStyle w:val="8-2"/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54" w:type="dxa"/>
            <w:vAlign w:val="center"/>
          </w:tcPr>
          <w:p w:rsidR="009E4A78" w:rsidRDefault="00FF2948">
            <w:pPr>
              <w:pStyle w:val="8-2"/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54" w:type="dxa"/>
            <w:vAlign w:val="center"/>
          </w:tcPr>
          <w:p w:rsidR="009E4A78" w:rsidRDefault="00FF2948">
            <w:pPr>
              <w:pStyle w:val="8-2"/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54" w:type="dxa"/>
            <w:vAlign w:val="center"/>
          </w:tcPr>
          <w:p w:rsidR="009E4A78" w:rsidRDefault="00FF2948">
            <w:pPr>
              <w:pStyle w:val="8-2"/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454" w:type="dxa"/>
            <w:vAlign w:val="center"/>
          </w:tcPr>
          <w:p w:rsidR="009E4A78" w:rsidRDefault="00FF2948">
            <w:pPr>
              <w:pStyle w:val="8-2"/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54" w:type="dxa"/>
            <w:vAlign w:val="center"/>
          </w:tcPr>
          <w:p w:rsidR="009E4A78" w:rsidRDefault="00FF2948">
            <w:pPr>
              <w:pStyle w:val="8-2"/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54" w:type="dxa"/>
            <w:vAlign w:val="center"/>
          </w:tcPr>
          <w:p w:rsidR="009E4A78" w:rsidRDefault="00FF2948">
            <w:pPr>
              <w:pStyle w:val="8-2"/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54" w:type="dxa"/>
            <w:vAlign w:val="center"/>
          </w:tcPr>
          <w:p w:rsidR="009E4A78" w:rsidRDefault="00FF2948">
            <w:pPr>
              <w:pStyle w:val="8-2"/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54" w:type="dxa"/>
            <w:vAlign w:val="center"/>
          </w:tcPr>
          <w:p w:rsidR="009E4A78" w:rsidRDefault="00FF2948">
            <w:pPr>
              <w:pStyle w:val="8-2"/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454" w:type="dxa"/>
            <w:vAlign w:val="center"/>
          </w:tcPr>
          <w:p w:rsidR="009E4A78" w:rsidRDefault="00FF2948">
            <w:pPr>
              <w:pStyle w:val="8-2"/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454" w:type="dxa"/>
            <w:vAlign w:val="center"/>
          </w:tcPr>
          <w:p w:rsidR="009E4A78" w:rsidRDefault="00FF2948">
            <w:pPr>
              <w:pStyle w:val="8-2"/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454" w:type="dxa"/>
            <w:vAlign w:val="center"/>
          </w:tcPr>
          <w:p w:rsidR="009E4A78" w:rsidRDefault="00FF2948">
            <w:pPr>
              <w:pStyle w:val="8-2"/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54" w:type="dxa"/>
            <w:vAlign w:val="center"/>
          </w:tcPr>
          <w:p w:rsidR="009E4A78" w:rsidRDefault="00FF2948">
            <w:pPr>
              <w:pStyle w:val="8-2"/>
              <w:spacing w:after="0" w:line="240" w:lineRule="auto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П</w:t>
            </w:r>
            <w:proofErr w:type="gramEnd"/>
          </w:p>
        </w:tc>
      </w:tr>
    </w:tbl>
    <w:p w:rsidR="009E4A78" w:rsidRDefault="00FF2948">
      <w:pPr>
        <w:pStyle w:val="8-2"/>
        <w:spacing w:after="60" w:line="240" w:lineRule="auto"/>
        <w:jc w:val="right"/>
        <w:rPr>
          <w:sz w:val="16"/>
        </w:rPr>
      </w:pPr>
      <w:r>
        <w:rPr>
          <w:sz w:val="16"/>
        </w:rPr>
        <w:t>Код по ОКЕИ: тонна - 168</w:t>
      </w:r>
    </w:p>
    <w:tbl>
      <w:tblPr>
        <w:tblW w:w="15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1077"/>
        <w:gridCol w:w="10828"/>
        <w:gridCol w:w="3175"/>
      </w:tblGrid>
      <w:tr w:rsidR="009E4A78">
        <w:trPr>
          <w:cantSplit/>
          <w:trHeight w:val="207"/>
          <w:tblHeader/>
        </w:trPr>
        <w:tc>
          <w:tcPr>
            <w:tcW w:w="624" w:type="dxa"/>
            <w:vMerge w:val="restart"/>
            <w:tcBorders>
              <w:top w:val="single" w:sz="8" w:space="0" w:color="auto"/>
            </w:tcBorders>
            <w:vAlign w:val="center"/>
          </w:tcPr>
          <w:p w:rsidR="009E4A78" w:rsidRDefault="00FF2948">
            <w:pPr>
              <w:pStyle w:val="8-2"/>
              <w:keepNext/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№ строки</w:t>
            </w:r>
          </w:p>
        </w:tc>
        <w:tc>
          <w:tcPr>
            <w:tcW w:w="1077" w:type="dxa"/>
            <w:vMerge w:val="restart"/>
            <w:tcBorders>
              <w:top w:val="single" w:sz="8" w:space="0" w:color="auto"/>
            </w:tcBorders>
            <w:vAlign w:val="center"/>
          </w:tcPr>
          <w:p w:rsidR="009E4A78" w:rsidRDefault="00FF2948">
            <w:pPr>
              <w:pStyle w:val="8-2"/>
              <w:keepNext/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Код заг</w:t>
            </w:r>
            <w:r>
              <w:softHyphen/>
            </w:r>
            <w:r>
              <w:rPr>
                <w:sz w:val="16"/>
              </w:rPr>
              <w:t>рязняюще</w:t>
            </w:r>
            <w:r>
              <w:softHyphen/>
            </w:r>
            <w:r>
              <w:rPr>
                <w:sz w:val="16"/>
              </w:rPr>
              <w:t>го вещества</w:t>
            </w:r>
          </w:p>
        </w:tc>
        <w:tc>
          <w:tcPr>
            <w:tcW w:w="10828" w:type="dxa"/>
            <w:vMerge w:val="restart"/>
            <w:tcBorders>
              <w:top w:val="single" w:sz="8" w:space="0" w:color="auto"/>
            </w:tcBorders>
            <w:vAlign w:val="center"/>
          </w:tcPr>
          <w:p w:rsidR="009E4A78" w:rsidRDefault="00FF2948">
            <w:pPr>
              <w:pStyle w:val="8-2"/>
              <w:keepNext/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Загрязняющие вещества</w:t>
            </w:r>
          </w:p>
        </w:tc>
        <w:tc>
          <w:tcPr>
            <w:tcW w:w="3175" w:type="dxa"/>
            <w:vMerge w:val="restart"/>
            <w:tcBorders>
              <w:top w:val="single" w:sz="8" w:space="0" w:color="auto"/>
            </w:tcBorders>
            <w:vAlign w:val="center"/>
          </w:tcPr>
          <w:p w:rsidR="009E4A78" w:rsidRDefault="00FF2948">
            <w:pPr>
              <w:pStyle w:val="8-2"/>
              <w:keepNext/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Выброс в атмосферу специфических загрязняющих веществ за отчетный год, тонн</w:t>
            </w:r>
          </w:p>
        </w:tc>
      </w:tr>
      <w:tr w:rsidR="009E4A78">
        <w:trPr>
          <w:cantSplit/>
          <w:trHeight w:val="509"/>
          <w:tblHeader/>
        </w:trPr>
        <w:tc>
          <w:tcPr>
            <w:tcW w:w="624" w:type="dxa"/>
            <w:vMerge/>
          </w:tcPr>
          <w:p w:rsidR="009E4A78" w:rsidRDefault="009E4A78"/>
        </w:tc>
        <w:tc>
          <w:tcPr>
            <w:tcW w:w="1077" w:type="dxa"/>
            <w:vMerge/>
          </w:tcPr>
          <w:p w:rsidR="009E4A78" w:rsidRDefault="009E4A78"/>
        </w:tc>
        <w:tc>
          <w:tcPr>
            <w:tcW w:w="10828" w:type="dxa"/>
            <w:vMerge/>
          </w:tcPr>
          <w:p w:rsidR="009E4A78" w:rsidRDefault="009E4A78"/>
        </w:tc>
        <w:tc>
          <w:tcPr>
            <w:tcW w:w="3175" w:type="dxa"/>
            <w:vMerge/>
          </w:tcPr>
          <w:p w:rsidR="009E4A78" w:rsidRDefault="009E4A78"/>
        </w:tc>
      </w:tr>
      <w:tr w:rsidR="009E4A78">
        <w:trPr>
          <w:cantSplit/>
          <w:trHeight w:val="227"/>
          <w:tblHeader/>
        </w:trPr>
        <w:tc>
          <w:tcPr>
            <w:tcW w:w="624" w:type="dxa"/>
            <w:tcBorders>
              <w:bottom w:val="single" w:sz="8" w:space="0" w:color="auto"/>
            </w:tcBorders>
            <w:vAlign w:val="center"/>
          </w:tcPr>
          <w:p w:rsidR="009E4A78" w:rsidRDefault="00FF2948">
            <w:pPr>
              <w:pStyle w:val="8-2"/>
              <w:keepNext/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А</w:t>
            </w:r>
          </w:p>
        </w:tc>
        <w:tc>
          <w:tcPr>
            <w:tcW w:w="1077" w:type="dxa"/>
            <w:tcBorders>
              <w:bottom w:val="single" w:sz="8" w:space="0" w:color="auto"/>
            </w:tcBorders>
            <w:vAlign w:val="center"/>
          </w:tcPr>
          <w:p w:rsidR="009E4A78" w:rsidRDefault="00FF2948">
            <w:pPr>
              <w:pStyle w:val="8-2"/>
              <w:keepNext/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828" w:type="dxa"/>
            <w:tcBorders>
              <w:bottom w:val="single" w:sz="8" w:space="0" w:color="auto"/>
            </w:tcBorders>
            <w:vAlign w:val="center"/>
          </w:tcPr>
          <w:p w:rsidR="009E4A78" w:rsidRDefault="00FF2948">
            <w:pPr>
              <w:pStyle w:val="8-2"/>
              <w:keepNext/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Б</w:t>
            </w:r>
          </w:p>
        </w:tc>
        <w:tc>
          <w:tcPr>
            <w:tcW w:w="3175" w:type="dxa"/>
            <w:tcBorders>
              <w:bottom w:val="single" w:sz="8" w:space="0" w:color="auto"/>
            </w:tcBorders>
            <w:vAlign w:val="center"/>
          </w:tcPr>
          <w:p w:rsidR="009E4A78" w:rsidRDefault="00FF2948">
            <w:pPr>
              <w:pStyle w:val="8-2"/>
              <w:keepNext/>
              <w:tabs>
                <w:tab w:val="decimal" w:pos="1588"/>
              </w:tabs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9E4A78">
        <w:trPr>
          <w:cantSplit/>
          <w:trHeight w:val="227"/>
        </w:trPr>
        <w:tc>
          <w:tcPr>
            <w:tcW w:w="624" w:type="dxa"/>
            <w:tcBorders>
              <w:top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4A78" w:rsidRDefault="00FF2948">
            <w:pPr>
              <w:pStyle w:val="8-2"/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201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4A78" w:rsidRDefault="00FF2948">
            <w:pPr>
              <w:pStyle w:val="8-2"/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0703</w:t>
            </w:r>
          </w:p>
        </w:tc>
        <w:tc>
          <w:tcPr>
            <w:tcW w:w="1082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4A78" w:rsidRDefault="00FF2948">
            <w:pPr>
              <w:pStyle w:val="8-2"/>
              <w:spacing w:after="0" w:line="240" w:lineRule="auto"/>
              <w:ind w:left="57"/>
              <w:rPr>
                <w:sz w:val="18"/>
              </w:rPr>
            </w:pPr>
            <w:proofErr w:type="spellStart"/>
            <w:r>
              <w:rPr>
                <w:sz w:val="18"/>
              </w:rPr>
              <w:t>Бен</w:t>
            </w:r>
            <w:proofErr w:type="gramStart"/>
            <w:r>
              <w:rPr>
                <w:sz w:val="18"/>
              </w:rPr>
              <w:t>з</w:t>
            </w:r>
            <w:proofErr w:type="spellEnd"/>
            <w:r>
              <w:rPr>
                <w:sz w:val="18"/>
              </w:rPr>
              <w:t>(</w:t>
            </w:r>
            <w:proofErr w:type="gramEnd"/>
            <w:r>
              <w:rPr>
                <w:sz w:val="18"/>
              </w:rPr>
              <w:t>а)</w:t>
            </w:r>
            <w:proofErr w:type="spellStart"/>
            <w:r>
              <w:rPr>
                <w:sz w:val="18"/>
              </w:rPr>
              <w:t>пирен</w:t>
            </w:r>
            <w:proofErr w:type="spellEnd"/>
          </w:p>
        </w:tc>
        <w:tc>
          <w:tcPr>
            <w:tcW w:w="3175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E4A78" w:rsidRDefault="00FF2948">
            <w:pPr>
              <w:pStyle w:val="8-2"/>
              <w:tabs>
                <w:tab w:val="decimal" w:pos="1588"/>
              </w:tabs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9E4A78">
        <w:trPr>
          <w:cantSplit/>
          <w:trHeight w:val="227"/>
        </w:trPr>
        <w:tc>
          <w:tcPr>
            <w:tcW w:w="62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4A78" w:rsidRDefault="00FF2948">
            <w:pPr>
              <w:pStyle w:val="8-2"/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202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4A78" w:rsidRDefault="00FF2948">
            <w:pPr>
              <w:pStyle w:val="8-2"/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0322</w:t>
            </w:r>
          </w:p>
        </w:tc>
        <w:tc>
          <w:tcPr>
            <w:tcW w:w="10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4A78" w:rsidRDefault="00FF2948">
            <w:pPr>
              <w:pStyle w:val="8-2"/>
              <w:spacing w:after="0" w:line="240" w:lineRule="auto"/>
              <w:ind w:left="57"/>
              <w:rPr>
                <w:sz w:val="18"/>
              </w:rPr>
            </w:pPr>
            <w:r>
              <w:rPr>
                <w:sz w:val="18"/>
              </w:rPr>
              <w:t>Серная кислота (по молекуле H₂SO₄)</w:t>
            </w:r>
          </w:p>
        </w:tc>
        <w:tc>
          <w:tcPr>
            <w:tcW w:w="3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E4A78" w:rsidRDefault="00FF2948">
            <w:pPr>
              <w:pStyle w:val="8-2"/>
              <w:tabs>
                <w:tab w:val="decimal" w:pos="1588"/>
              </w:tabs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9E4A78">
        <w:trPr>
          <w:cantSplit/>
          <w:trHeight w:val="227"/>
        </w:trPr>
        <w:tc>
          <w:tcPr>
            <w:tcW w:w="62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4A78" w:rsidRDefault="00FF2948">
            <w:pPr>
              <w:pStyle w:val="8-2"/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203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4A78" w:rsidRDefault="00FF2948">
            <w:pPr>
              <w:pStyle w:val="8-2"/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0410</w:t>
            </w:r>
          </w:p>
        </w:tc>
        <w:tc>
          <w:tcPr>
            <w:tcW w:w="10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4A78" w:rsidRDefault="00FF2948">
            <w:pPr>
              <w:pStyle w:val="8-2"/>
              <w:spacing w:after="0" w:line="240" w:lineRule="auto"/>
              <w:ind w:left="57"/>
              <w:rPr>
                <w:sz w:val="18"/>
              </w:rPr>
            </w:pPr>
            <w:r>
              <w:rPr>
                <w:sz w:val="18"/>
              </w:rPr>
              <w:t>Метан</w:t>
            </w:r>
          </w:p>
        </w:tc>
        <w:tc>
          <w:tcPr>
            <w:tcW w:w="3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E4A78" w:rsidRDefault="00FF2948">
            <w:pPr>
              <w:pStyle w:val="8-2"/>
              <w:tabs>
                <w:tab w:val="decimal" w:pos="1588"/>
              </w:tabs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9E4A78">
        <w:trPr>
          <w:cantSplit/>
          <w:trHeight w:val="227"/>
        </w:trPr>
        <w:tc>
          <w:tcPr>
            <w:tcW w:w="624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9E4A78" w:rsidRDefault="00FF2948">
            <w:pPr>
              <w:pStyle w:val="8-2"/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204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E4A78" w:rsidRDefault="00FF2948">
            <w:pPr>
              <w:pStyle w:val="8-2"/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0328</w:t>
            </w:r>
          </w:p>
        </w:tc>
        <w:tc>
          <w:tcPr>
            <w:tcW w:w="1082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E4A78" w:rsidRDefault="00FF2948">
            <w:pPr>
              <w:pStyle w:val="8-2"/>
              <w:spacing w:after="0" w:line="240" w:lineRule="auto"/>
              <w:ind w:left="57"/>
              <w:rPr>
                <w:sz w:val="18"/>
              </w:rPr>
            </w:pPr>
            <w:r>
              <w:rPr>
                <w:sz w:val="18"/>
              </w:rPr>
              <w:t>Углерод (Сажа)</w:t>
            </w:r>
          </w:p>
        </w:tc>
        <w:tc>
          <w:tcPr>
            <w:tcW w:w="3175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9E4A78" w:rsidRDefault="00FF2948">
            <w:pPr>
              <w:pStyle w:val="8-2"/>
              <w:tabs>
                <w:tab w:val="decimal" w:pos="1588"/>
              </w:tabs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4,029</w:t>
            </w:r>
          </w:p>
        </w:tc>
      </w:tr>
      <w:tr w:rsidR="009E4A78">
        <w:trPr>
          <w:cantSplit/>
          <w:trHeight w:val="227"/>
        </w:trPr>
        <w:tc>
          <w:tcPr>
            <w:tcW w:w="624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9E4A78" w:rsidRDefault="00FF2948">
            <w:pPr>
              <w:pStyle w:val="8-2"/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205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E4A78" w:rsidRDefault="00FF2948">
            <w:pPr>
              <w:pStyle w:val="8-2"/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2908</w:t>
            </w:r>
          </w:p>
        </w:tc>
        <w:tc>
          <w:tcPr>
            <w:tcW w:w="1082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E4A78" w:rsidRDefault="00FF2948">
            <w:pPr>
              <w:pStyle w:val="8-2"/>
              <w:spacing w:after="0" w:line="240" w:lineRule="auto"/>
              <w:ind w:left="57"/>
              <w:rPr>
                <w:sz w:val="18"/>
              </w:rPr>
            </w:pPr>
            <w:proofErr w:type="gramStart"/>
            <w:r>
              <w:rPr>
                <w:sz w:val="18"/>
              </w:rPr>
              <w:t>Пыль неорганическая, содержащая диоксид кремния в процентах: 70-20 процентов (цемент, оливин, апатит, глина, шамот каолиновый)</w:t>
            </w:r>
            <w:proofErr w:type="gramEnd"/>
          </w:p>
        </w:tc>
        <w:tc>
          <w:tcPr>
            <w:tcW w:w="3175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9E4A78" w:rsidRDefault="00FF2948">
            <w:pPr>
              <w:pStyle w:val="8-2"/>
              <w:tabs>
                <w:tab w:val="decimal" w:pos="1588"/>
              </w:tabs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1,624</w:t>
            </w:r>
          </w:p>
        </w:tc>
      </w:tr>
      <w:tr w:rsidR="009E4A78">
        <w:trPr>
          <w:cantSplit/>
          <w:trHeight w:val="227"/>
        </w:trPr>
        <w:tc>
          <w:tcPr>
            <w:tcW w:w="624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9E4A78" w:rsidRDefault="00FF2948">
            <w:pPr>
              <w:pStyle w:val="8-2"/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206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E4A78" w:rsidRDefault="00FF2948">
            <w:pPr>
              <w:pStyle w:val="8-2"/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8888</w:t>
            </w:r>
          </w:p>
        </w:tc>
        <w:tc>
          <w:tcPr>
            <w:tcW w:w="1082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E4A78" w:rsidRDefault="00FF2948">
            <w:pPr>
              <w:pStyle w:val="8-2"/>
              <w:spacing w:after="0" w:line="240" w:lineRule="auto"/>
              <w:ind w:left="57"/>
              <w:rPr>
                <w:sz w:val="18"/>
              </w:rPr>
            </w:pPr>
            <w:r>
              <w:rPr>
                <w:sz w:val="18"/>
              </w:rPr>
              <w:t>другие вещества</w:t>
            </w:r>
          </w:p>
        </w:tc>
        <w:tc>
          <w:tcPr>
            <w:tcW w:w="3175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9E4A78" w:rsidRDefault="00FF2948">
            <w:pPr>
              <w:pStyle w:val="8-2"/>
              <w:tabs>
                <w:tab w:val="decimal" w:pos="1588"/>
              </w:tabs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</w:tbl>
    <w:p w:rsidR="009E4A78" w:rsidRDefault="009E4A78">
      <w:pPr>
        <w:spacing w:before="120" w:after="0" w:line="240" w:lineRule="auto"/>
        <w:jc w:val="center"/>
      </w:pPr>
    </w:p>
    <w:p w:rsidR="009E4A78" w:rsidRDefault="009E4A78"/>
    <w:p w:rsidR="009E4A78" w:rsidRDefault="00FF2948">
      <w:r>
        <w:br w:type="page"/>
      </w:r>
    </w:p>
    <w:p w:rsidR="009E4A78" w:rsidRDefault="00FF2948">
      <w:pPr>
        <w:spacing w:before="120" w:after="0" w:line="240" w:lineRule="auto"/>
        <w:jc w:val="center"/>
      </w:pPr>
      <w:r>
        <w:rPr>
          <w:b/>
        </w:rPr>
        <w:lastRenderedPageBreak/>
        <w:t>Раздел 3. Источники загрязнения атмосферы</w:t>
      </w:r>
    </w:p>
    <w:p w:rsidR="009E4A78" w:rsidRDefault="009E4A78">
      <w:pPr>
        <w:pStyle w:val="8-2"/>
        <w:spacing w:after="0" w:line="240" w:lineRule="auto"/>
        <w:jc w:val="center"/>
        <w:rPr>
          <w:sz w:val="16"/>
        </w:rPr>
      </w:pPr>
    </w:p>
    <w:tbl>
      <w:tblPr>
        <w:tblW w:w="9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8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9E4A78">
        <w:trPr>
          <w:cantSplit/>
          <w:trHeight w:val="227"/>
        </w:trPr>
        <w:tc>
          <w:tcPr>
            <w:tcW w:w="2098" w:type="dxa"/>
            <w:tcBorders>
              <w:top w:val="nil"/>
              <w:left w:val="nil"/>
              <w:bottom w:val="nil"/>
            </w:tcBorders>
            <w:vAlign w:val="center"/>
          </w:tcPr>
          <w:p w:rsidR="009E4A78" w:rsidRDefault="00FF2948">
            <w:pPr>
              <w:pStyle w:val="8-2"/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Код ОНВ</w:t>
            </w:r>
          </w:p>
        </w:tc>
        <w:tc>
          <w:tcPr>
            <w:tcW w:w="454" w:type="dxa"/>
            <w:vAlign w:val="center"/>
          </w:tcPr>
          <w:p w:rsidR="009E4A78" w:rsidRDefault="00FF2948">
            <w:pPr>
              <w:pStyle w:val="8-2"/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54" w:type="dxa"/>
            <w:vAlign w:val="center"/>
          </w:tcPr>
          <w:p w:rsidR="009E4A78" w:rsidRDefault="00FF2948">
            <w:pPr>
              <w:pStyle w:val="8-2"/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454" w:type="dxa"/>
            <w:vAlign w:val="center"/>
          </w:tcPr>
          <w:p w:rsidR="009E4A78" w:rsidRDefault="00FF2948">
            <w:pPr>
              <w:pStyle w:val="8-2"/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54" w:type="dxa"/>
            <w:vAlign w:val="center"/>
          </w:tcPr>
          <w:p w:rsidR="009E4A78" w:rsidRDefault="00FF2948">
            <w:pPr>
              <w:pStyle w:val="8-2"/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54" w:type="dxa"/>
            <w:vAlign w:val="center"/>
          </w:tcPr>
          <w:p w:rsidR="009E4A78" w:rsidRDefault="00FF2948">
            <w:pPr>
              <w:pStyle w:val="8-2"/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54" w:type="dxa"/>
            <w:vAlign w:val="center"/>
          </w:tcPr>
          <w:p w:rsidR="009E4A78" w:rsidRDefault="00FF2948">
            <w:pPr>
              <w:pStyle w:val="8-2"/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54" w:type="dxa"/>
            <w:vAlign w:val="center"/>
          </w:tcPr>
          <w:p w:rsidR="009E4A78" w:rsidRDefault="00FF2948">
            <w:pPr>
              <w:pStyle w:val="8-2"/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454" w:type="dxa"/>
            <w:vAlign w:val="center"/>
          </w:tcPr>
          <w:p w:rsidR="009E4A78" w:rsidRDefault="00FF2948">
            <w:pPr>
              <w:pStyle w:val="8-2"/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54" w:type="dxa"/>
            <w:vAlign w:val="center"/>
          </w:tcPr>
          <w:p w:rsidR="009E4A78" w:rsidRDefault="00FF2948">
            <w:pPr>
              <w:pStyle w:val="8-2"/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54" w:type="dxa"/>
            <w:vAlign w:val="center"/>
          </w:tcPr>
          <w:p w:rsidR="009E4A78" w:rsidRDefault="00FF2948">
            <w:pPr>
              <w:pStyle w:val="8-2"/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54" w:type="dxa"/>
            <w:vAlign w:val="center"/>
          </w:tcPr>
          <w:p w:rsidR="009E4A78" w:rsidRDefault="00FF2948">
            <w:pPr>
              <w:pStyle w:val="8-2"/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54" w:type="dxa"/>
            <w:vAlign w:val="center"/>
          </w:tcPr>
          <w:p w:rsidR="009E4A78" w:rsidRDefault="00FF2948">
            <w:pPr>
              <w:pStyle w:val="8-2"/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454" w:type="dxa"/>
            <w:vAlign w:val="center"/>
          </w:tcPr>
          <w:p w:rsidR="009E4A78" w:rsidRDefault="00FF2948">
            <w:pPr>
              <w:pStyle w:val="8-2"/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454" w:type="dxa"/>
            <w:vAlign w:val="center"/>
          </w:tcPr>
          <w:p w:rsidR="009E4A78" w:rsidRDefault="00FF2948">
            <w:pPr>
              <w:pStyle w:val="8-2"/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454" w:type="dxa"/>
            <w:vAlign w:val="center"/>
          </w:tcPr>
          <w:p w:rsidR="009E4A78" w:rsidRDefault="00FF2948">
            <w:pPr>
              <w:pStyle w:val="8-2"/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54" w:type="dxa"/>
            <w:vAlign w:val="center"/>
          </w:tcPr>
          <w:p w:rsidR="009E4A78" w:rsidRDefault="00FF2948">
            <w:pPr>
              <w:pStyle w:val="8-2"/>
              <w:spacing w:after="0" w:line="240" w:lineRule="auto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П</w:t>
            </w:r>
            <w:proofErr w:type="gramEnd"/>
          </w:p>
        </w:tc>
      </w:tr>
    </w:tbl>
    <w:p w:rsidR="009E4A78" w:rsidRDefault="00FF2948">
      <w:pPr>
        <w:pStyle w:val="8-2"/>
        <w:spacing w:after="60" w:line="240" w:lineRule="auto"/>
        <w:jc w:val="right"/>
        <w:rPr>
          <w:sz w:val="16"/>
        </w:rPr>
      </w:pPr>
      <w:r>
        <w:rPr>
          <w:sz w:val="16"/>
        </w:rPr>
        <w:t>Код по ОКЕИ: единица - 642;  тонна - 168</w:t>
      </w:r>
    </w:p>
    <w:tbl>
      <w:tblPr>
        <w:tblW w:w="15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706"/>
        <w:gridCol w:w="2608"/>
        <w:gridCol w:w="2608"/>
        <w:gridCol w:w="2608"/>
        <w:gridCol w:w="2608"/>
      </w:tblGrid>
      <w:tr w:rsidR="009E4A78">
        <w:trPr>
          <w:cantSplit/>
          <w:tblHeader/>
        </w:trPr>
        <w:tc>
          <w:tcPr>
            <w:tcW w:w="567" w:type="dxa"/>
            <w:vMerge w:val="restart"/>
            <w:tcBorders>
              <w:top w:val="single" w:sz="8" w:space="0" w:color="auto"/>
              <w:bottom w:val="single" w:sz="4" w:space="0" w:color="auto"/>
            </w:tcBorders>
          </w:tcPr>
          <w:p w:rsidR="009E4A78" w:rsidRDefault="00FF2948">
            <w:pPr>
              <w:pStyle w:val="8-2"/>
              <w:keepNext/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№ строки</w:t>
            </w:r>
          </w:p>
        </w:tc>
        <w:tc>
          <w:tcPr>
            <w:tcW w:w="4706" w:type="dxa"/>
            <w:vMerge w:val="restart"/>
            <w:tcBorders>
              <w:top w:val="single" w:sz="8" w:space="0" w:color="auto"/>
              <w:bottom w:val="single" w:sz="4" w:space="0" w:color="auto"/>
            </w:tcBorders>
          </w:tcPr>
          <w:p w:rsidR="009E4A78" w:rsidRDefault="009E4A78">
            <w:pPr>
              <w:pStyle w:val="8-2"/>
              <w:keepNext/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5216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9E4A78" w:rsidRDefault="00FF2948">
            <w:pPr>
              <w:pStyle w:val="8-2"/>
              <w:keepNext/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Количество источников загрязнения атмосферы на конец года, единиц</w:t>
            </w:r>
          </w:p>
        </w:tc>
        <w:tc>
          <w:tcPr>
            <w:tcW w:w="2608" w:type="dxa"/>
            <w:vMerge w:val="restart"/>
            <w:tcBorders>
              <w:top w:val="single" w:sz="8" w:space="0" w:color="auto"/>
              <w:bottom w:val="single" w:sz="4" w:space="0" w:color="auto"/>
            </w:tcBorders>
          </w:tcPr>
          <w:p w:rsidR="009E4A78" w:rsidRDefault="00FF2948">
            <w:pPr>
              <w:pStyle w:val="8-2"/>
              <w:keepNext/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Разрешенный выброс в атмосферу загрязняющих веществ, тонн</w:t>
            </w:r>
          </w:p>
        </w:tc>
        <w:tc>
          <w:tcPr>
            <w:tcW w:w="2608" w:type="dxa"/>
            <w:vMerge w:val="restart"/>
            <w:tcBorders>
              <w:top w:val="single" w:sz="8" w:space="0" w:color="auto"/>
              <w:bottom w:val="single" w:sz="4" w:space="0" w:color="auto"/>
            </w:tcBorders>
          </w:tcPr>
          <w:p w:rsidR="009E4A78" w:rsidRDefault="00FF2948">
            <w:pPr>
              <w:pStyle w:val="8-2"/>
              <w:keepNext/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Фактически выброшено в атмосферу загрязняю</w:t>
            </w:r>
            <w:r>
              <w:softHyphen/>
            </w:r>
            <w:r>
              <w:rPr>
                <w:sz w:val="16"/>
              </w:rPr>
              <w:t>щих веществ, тонн</w:t>
            </w:r>
          </w:p>
        </w:tc>
      </w:tr>
      <w:tr w:rsidR="009E4A78">
        <w:trPr>
          <w:cantSplit/>
          <w:tblHeader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E4A78" w:rsidRDefault="009E4A78"/>
        </w:tc>
        <w:tc>
          <w:tcPr>
            <w:tcW w:w="47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E4A78" w:rsidRDefault="009E4A78"/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9E4A78" w:rsidRDefault="00FF2948">
            <w:pPr>
              <w:pStyle w:val="8-2"/>
              <w:keepNext/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всего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9E4A78" w:rsidRDefault="00FF2948">
            <w:pPr>
              <w:pStyle w:val="8-2"/>
              <w:keepNext/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из них организованных</w:t>
            </w: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E4A78" w:rsidRDefault="009E4A78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E4A78" w:rsidRDefault="009E4A78"/>
        </w:tc>
      </w:tr>
      <w:tr w:rsidR="009E4A78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bottom w:val="single" w:sz="8" w:space="0" w:color="auto"/>
            </w:tcBorders>
          </w:tcPr>
          <w:p w:rsidR="009E4A78" w:rsidRDefault="00FF2948">
            <w:pPr>
              <w:pStyle w:val="8-2"/>
              <w:keepNext/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А</w:t>
            </w:r>
          </w:p>
        </w:tc>
        <w:tc>
          <w:tcPr>
            <w:tcW w:w="4706" w:type="dxa"/>
            <w:tcBorders>
              <w:top w:val="single" w:sz="4" w:space="0" w:color="auto"/>
              <w:bottom w:val="single" w:sz="8" w:space="0" w:color="auto"/>
            </w:tcBorders>
          </w:tcPr>
          <w:p w:rsidR="009E4A78" w:rsidRDefault="00FF2948">
            <w:pPr>
              <w:pStyle w:val="8-2"/>
              <w:keepNext/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Б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8" w:space="0" w:color="auto"/>
            </w:tcBorders>
          </w:tcPr>
          <w:p w:rsidR="009E4A78" w:rsidRDefault="00FF2948">
            <w:pPr>
              <w:pStyle w:val="8-2"/>
              <w:keepNext/>
              <w:tabs>
                <w:tab w:val="decimal" w:pos="1247"/>
              </w:tabs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8" w:space="0" w:color="auto"/>
            </w:tcBorders>
          </w:tcPr>
          <w:p w:rsidR="009E4A78" w:rsidRDefault="00FF2948">
            <w:pPr>
              <w:pStyle w:val="8-2"/>
              <w:keepNext/>
              <w:tabs>
                <w:tab w:val="decimal" w:pos="1247"/>
              </w:tabs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8" w:space="0" w:color="auto"/>
            </w:tcBorders>
          </w:tcPr>
          <w:p w:rsidR="009E4A78" w:rsidRDefault="00FF2948">
            <w:pPr>
              <w:pStyle w:val="8-2"/>
              <w:keepNext/>
              <w:tabs>
                <w:tab w:val="decimal" w:pos="1247"/>
              </w:tabs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8" w:space="0" w:color="auto"/>
            </w:tcBorders>
          </w:tcPr>
          <w:p w:rsidR="009E4A78" w:rsidRDefault="00FF2948">
            <w:pPr>
              <w:pStyle w:val="8-2"/>
              <w:keepNext/>
              <w:tabs>
                <w:tab w:val="decimal" w:pos="1247"/>
              </w:tabs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9E4A78">
        <w:trPr>
          <w:cantSplit/>
          <w:trHeight w:val="227"/>
          <w:tblHeader/>
        </w:trPr>
        <w:tc>
          <w:tcPr>
            <w:tcW w:w="567" w:type="dxa"/>
            <w:tcBorders>
              <w:top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4A78" w:rsidRDefault="00FF2948">
            <w:pPr>
              <w:pStyle w:val="8-2"/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301</w:t>
            </w:r>
          </w:p>
        </w:tc>
        <w:tc>
          <w:tcPr>
            <w:tcW w:w="470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4A78" w:rsidRDefault="00FF2948">
            <w:pPr>
              <w:pStyle w:val="8-2"/>
              <w:spacing w:after="0" w:line="240" w:lineRule="auto"/>
              <w:ind w:left="57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260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4A78" w:rsidRDefault="00FF2948">
            <w:pPr>
              <w:pStyle w:val="8-2"/>
              <w:tabs>
                <w:tab w:val="decimal" w:pos="1247"/>
              </w:tabs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60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4A78" w:rsidRDefault="00FF2948">
            <w:pPr>
              <w:pStyle w:val="8-2"/>
              <w:tabs>
                <w:tab w:val="decimal" w:pos="1247"/>
              </w:tabs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60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4A78" w:rsidRDefault="00FF2948">
            <w:pPr>
              <w:pStyle w:val="8-2"/>
              <w:tabs>
                <w:tab w:val="decimal" w:pos="1247"/>
              </w:tabs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15,542</w:t>
            </w:r>
          </w:p>
        </w:tc>
        <w:tc>
          <w:tcPr>
            <w:tcW w:w="260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E4A78" w:rsidRDefault="00FF2948">
            <w:pPr>
              <w:pStyle w:val="8-2"/>
              <w:tabs>
                <w:tab w:val="decimal" w:pos="1247"/>
              </w:tabs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15,542</w:t>
            </w:r>
          </w:p>
        </w:tc>
      </w:tr>
      <w:tr w:rsidR="009E4A78">
        <w:trPr>
          <w:cantSplit/>
          <w:trHeight w:val="227"/>
          <w:tblHeader/>
        </w:trPr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4A78" w:rsidRDefault="00FF2948">
            <w:pPr>
              <w:pStyle w:val="8-2"/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302</w:t>
            </w:r>
          </w:p>
        </w:tc>
        <w:tc>
          <w:tcPr>
            <w:tcW w:w="4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4A78" w:rsidRDefault="00FF2948">
            <w:pPr>
              <w:pStyle w:val="8-2"/>
              <w:spacing w:after="0" w:line="240" w:lineRule="auto"/>
              <w:ind w:left="57"/>
              <w:rPr>
                <w:sz w:val="18"/>
              </w:rPr>
            </w:pPr>
            <w:r>
              <w:rPr>
                <w:sz w:val="18"/>
              </w:rPr>
              <w:t>в том числе с установленными нормативами:</w:t>
            </w:r>
          </w:p>
          <w:p w:rsidR="009E4A78" w:rsidRDefault="00FF2948">
            <w:pPr>
              <w:pStyle w:val="8-2"/>
              <w:spacing w:after="0" w:line="240" w:lineRule="auto"/>
              <w:ind w:left="57"/>
              <w:rPr>
                <w:sz w:val="18"/>
              </w:rPr>
            </w:pPr>
            <w:r>
              <w:rPr>
                <w:sz w:val="18"/>
              </w:rPr>
              <w:t>предельно допустимого выброса (ПДВ)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4A78" w:rsidRDefault="00FF2948">
            <w:pPr>
              <w:pStyle w:val="8-2"/>
              <w:tabs>
                <w:tab w:val="decimal" w:pos="1247"/>
              </w:tabs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4A78" w:rsidRDefault="00FF2948">
            <w:pPr>
              <w:pStyle w:val="8-2"/>
              <w:tabs>
                <w:tab w:val="decimal" w:pos="1247"/>
              </w:tabs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4A78" w:rsidRDefault="00FF2948">
            <w:pPr>
              <w:pStyle w:val="8-2"/>
              <w:tabs>
                <w:tab w:val="decimal" w:pos="1247"/>
              </w:tabs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15,542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E4A78" w:rsidRDefault="00FF2948">
            <w:pPr>
              <w:pStyle w:val="8-2"/>
              <w:tabs>
                <w:tab w:val="decimal" w:pos="1247"/>
              </w:tabs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15,542</w:t>
            </w:r>
          </w:p>
        </w:tc>
      </w:tr>
      <w:tr w:rsidR="009E4A78">
        <w:trPr>
          <w:cantSplit/>
          <w:trHeight w:val="227"/>
          <w:tblHeader/>
        </w:trPr>
        <w:tc>
          <w:tcPr>
            <w:tcW w:w="567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9E4A78" w:rsidRDefault="00FF2948">
            <w:pPr>
              <w:pStyle w:val="8-2"/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303</w:t>
            </w:r>
          </w:p>
        </w:tc>
        <w:tc>
          <w:tcPr>
            <w:tcW w:w="470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E4A78" w:rsidRDefault="00FF2948">
            <w:pPr>
              <w:pStyle w:val="8-2"/>
              <w:spacing w:after="0" w:line="240" w:lineRule="auto"/>
              <w:ind w:left="57"/>
              <w:rPr>
                <w:sz w:val="18"/>
              </w:rPr>
            </w:pPr>
            <w:r>
              <w:rPr>
                <w:sz w:val="18"/>
              </w:rPr>
              <w:t>временно согласованного выброса (ВСВ)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E4A78" w:rsidRDefault="00FF2948">
            <w:pPr>
              <w:pStyle w:val="8-2"/>
              <w:tabs>
                <w:tab w:val="decimal" w:pos="1247"/>
              </w:tabs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E4A78" w:rsidRDefault="00FF2948">
            <w:pPr>
              <w:pStyle w:val="8-2"/>
              <w:tabs>
                <w:tab w:val="decimal" w:pos="1247"/>
              </w:tabs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E4A78" w:rsidRDefault="00FF2948">
            <w:pPr>
              <w:pStyle w:val="8-2"/>
              <w:tabs>
                <w:tab w:val="decimal" w:pos="1247"/>
              </w:tabs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9E4A78" w:rsidRDefault="00FF2948">
            <w:pPr>
              <w:pStyle w:val="8-2"/>
              <w:tabs>
                <w:tab w:val="decimal" w:pos="1247"/>
              </w:tabs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</w:tbl>
    <w:p w:rsidR="009E4A78" w:rsidRDefault="009E4A78"/>
    <w:p w:rsidR="009E4A78" w:rsidRDefault="00FF2948">
      <w:pPr>
        <w:spacing w:before="120" w:after="0" w:line="240" w:lineRule="auto"/>
        <w:jc w:val="center"/>
      </w:pPr>
      <w:r>
        <w:rPr>
          <w:b/>
        </w:rPr>
        <w:t>Раздел 4. Выполнение мероприятий по уменьшению выбросов загрязняющих веществ в атмосферу</w:t>
      </w:r>
    </w:p>
    <w:p w:rsidR="009E4A78" w:rsidRDefault="009E4A78">
      <w:pPr>
        <w:pStyle w:val="8-2"/>
        <w:spacing w:after="0" w:line="240" w:lineRule="auto"/>
        <w:jc w:val="center"/>
        <w:rPr>
          <w:sz w:val="16"/>
        </w:rPr>
      </w:pPr>
    </w:p>
    <w:tbl>
      <w:tblPr>
        <w:tblW w:w="9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8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9E4A78">
        <w:trPr>
          <w:cantSplit/>
          <w:trHeight w:val="227"/>
        </w:trPr>
        <w:tc>
          <w:tcPr>
            <w:tcW w:w="2098" w:type="dxa"/>
            <w:tcBorders>
              <w:top w:val="nil"/>
              <w:left w:val="nil"/>
              <w:bottom w:val="nil"/>
            </w:tcBorders>
            <w:vAlign w:val="center"/>
          </w:tcPr>
          <w:p w:rsidR="009E4A78" w:rsidRDefault="00FF2948">
            <w:pPr>
              <w:pStyle w:val="8-2"/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Код ОНВ</w:t>
            </w:r>
          </w:p>
        </w:tc>
        <w:tc>
          <w:tcPr>
            <w:tcW w:w="454" w:type="dxa"/>
            <w:vAlign w:val="center"/>
          </w:tcPr>
          <w:p w:rsidR="009E4A78" w:rsidRDefault="00FF2948">
            <w:pPr>
              <w:pStyle w:val="8-2"/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54" w:type="dxa"/>
            <w:vAlign w:val="center"/>
          </w:tcPr>
          <w:p w:rsidR="009E4A78" w:rsidRDefault="00FF2948">
            <w:pPr>
              <w:pStyle w:val="8-2"/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454" w:type="dxa"/>
            <w:vAlign w:val="center"/>
          </w:tcPr>
          <w:p w:rsidR="009E4A78" w:rsidRDefault="00FF2948">
            <w:pPr>
              <w:pStyle w:val="8-2"/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54" w:type="dxa"/>
            <w:vAlign w:val="center"/>
          </w:tcPr>
          <w:p w:rsidR="009E4A78" w:rsidRDefault="00FF2948">
            <w:pPr>
              <w:pStyle w:val="8-2"/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54" w:type="dxa"/>
            <w:vAlign w:val="center"/>
          </w:tcPr>
          <w:p w:rsidR="009E4A78" w:rsidRDefault="00FF2948">
            <w:pPr>
              <w:pStyle w:val="8-2"/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54" w:type="dxa"/>
            <w:vAlign w:val="center"/>
          </w:tcPr>
          <w:p w:rsidR="009E4A78" w:rsidRDefault="00FF2948">
            <w:pPr>
              <w:pStyle w:val="8-2"/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54" w:type="dxa"/>
            <w:vAlign w:val="center"/>
          </w:tcPr>
          <w:p w:rsidR="009E4A78" w:rsidRDefault="00FF2948">
            <w:pPr>
              <w:pStyle w:val="8-2"/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454" w:type="dxa"/>
            <w:vAlign w:val="center"/>
          </w:tcPr>
          <w:p w:rsidR="009E4A78" w:rsidRDefault="00FF2948">
            <w:pPr>
              <w:pStyle w:val="8-2"/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54" w:type="dxa"/>
            <w:vAlign w:val="center"/>
          </w:tcPr>
          <w:p w:rsidR="009E4A78" w:rsidRDefault="00FF2948">
            <w:pPr>
              <w:pStyle w:val="8-2"/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54" w:type="dxa"/>
            <w:vAlign w:val="center"/>
          </w:tcPr>
          <w:p w:rsidR="009E4A78" w:rsidRDefault="00FF2948">
            <w:pPr>
              <w:pStyle w:val="8-2"/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54" w:type="dxa"/>
            <w:vAlign w:val="center"/>
          </w:tcPr>
          <w:p w:rsidR="009E4A78" w:rsidRDefault="00FF2948">
            <w:pPr>
              <w:pStyle w:val="8-2"/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54" w:type="dxa"/>
            <w:vAlign w:val="center"/>
          </w:tcPr>
          <w:p w:rsidR="009E4A78" w:rsidRDefault="00FF2948">
            <w:pPr>
              <w:pStyle w:val="8-2"/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454" w:type="dxa"/>
            <w:vAlign w:val="center"/>
          </w:tcPr>
          <w:p w:rsidR="009E4A78" w:rsidRDefault="00FF2948">
            <w:pPr>
              <w:pStyle w:val="8-2"/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454" w:type="dxa"/>
            <w:vAlign w:val="center"/>
          </w:tcPr>
          <w:p w:rsidR="009E4A78" w:rsidRDefault="00FF2948">
            <w:pPr>
              <w:pStyle w:val="8-2"/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454" w:type="dxa"/>
            <w:vAlign w:val="center"/>
          </w:tcPr>
          <w:p w:rsidR="009E4A78" w:rsidRDefault="00FF2948">
            <w:pPr>
              <w:pStyle w:val="8-2"/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54" w:type="dxa"/>
            <w:vAlign w:val="center"/>
          </w:tcPr>
          <w:p w:rsidR="009E4A78" w:rsidRDefault="00FF2948">
            <w:pPr>
              <w:pStyle w:val="8-2"/>
              <w:spacing w:after="0" w:line="240" w:lineRule="auto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П</w:t>
            </w:r>
            <w:proofErr w:type="gramEnd"/>
          </w:p>
        </w:tc>
      </w:tr>
    </w:tbl>
    <w:p w:rsidR="009E4A78" w:rsidRDefault="00FF2948">
      <w:pPr>
        <w:pStyle w:val="8-2"/>
        <w:spacing w:after="60" w:line="240" w:lineRule="auto"/>
        <w:jc w:val="right"/>
        <w:rPr>
          <w:sz w:val="16"/>
        </w:rPr>
      </w:pPr>
      <w:r>
        <w:rPr>
          <w:sz w:val="16"/>
        </w:rPr>
        <w:t>Код по ОКЕИ: единица - 642;  тысяча рублей - 384; тонна - 168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288"/>
        <w:gridCol w:w="2500"/>
        <w:gridCol w:w="964"/>
        <w:gridCol w:w="2494"/>
        <w:gridCol w:w="1531"/>
        <w:gridCol w:w="1531"/>
        <w:gridCol w:w="1644"/>
        <w:gridCol w:w="1191"/>
      </w:tblGrid>
      <w:tr w:rsidR="009E4A78">
        <w:trPr>
          <w:cantSplit/>
          <w:tblHeader/>
        </w:trPr>
        <w:tc>
          <w:tcPr>
            <w:tcW w:w="567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E4A78" w:rsidRDefault="00FF2948">
            <w:pPr>
              <w:pStyle w:val="8-2"/>
              <w:keepNext/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№ строки</w:t>
            </w:r>
          </w:p>
        </w:tc>
        <w:tc>
          <w:tcPr>
            <w:tcW w:w="3288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E4A78" w:rsidRDefault="00FF2948">
            <w:pPr>
              <w:pStyle w:val="8-2"/>
              <w:keepNext/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промышленного производства и технологического оборудования</w:t>
            </w:r>
          </w:p>
        </w:tc>
        <w:tc>
          <w:tcPr>
            <w:tcW w:w="5958" w:type="dxa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E4A78" w:rsidRDefault="00FF2948">
            <w:pPr>
              <w:pStyle w:val="8-2"/>
              <w:keepNext/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Мероприятия, выполнение которых предусмотрено в отчетном году</w:t>
            </w:r>
          </w:p>
        </w:tc>
        <w:tc>
          <w:tcPr>
            <w:tcW w:w="3062" w:type="dxa"/>
            <w:gridSpan w:val="2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E4A78" w:rsidRDefault="00FF2948">
            <w:pPr>
              <w:pStyle w:val="8-2"/>
              <w:keepNext/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4"/>
              </w:rPr>
              <w:t>Использовано (освоено) средств на проведение мероприятий (за счет всех источников финанси</w:t>
            </w:r>
            <w:r>
              <w:softHyphen/>
            </w:r>
            <w:r>
              <w:rPr>
                <w:sz w:val="14"/>
              </w:rPr>
              <w:t>ро</w:t>
            </w:r>
            <w:r>
              <w:softHyphen/>
            </w:r>
            <w:r>
              <w:rPr>
                <w:sz w:val="14"/>
              </w:rPr>
              <w:t xml:space="preserve">вания) - </w:t>
            </w:r>
            <w:proofErr w:type="spellStart"/>
            <w:r>
              <w:rPr>
                <w:sz w:val="14"/>
              </w:rPr>
              <w:t>тыс</w:t>
            </w:r>
            <w:proofErr w:type="gramStart"/>
            <w:r>
              <w:rPr>
                <w:sz w:val="14"/>
              </w:rPr>
              <w:t>.р</w:t>
            </w:r>
            <w:proofErr w:type="gramEnd"/>
            <w:r>
              <w:rPr>
                <w:sz w:val="14"/>
              </w:rPr>
              <w:t>уб</w:t>
            </w:r>
            <w:proofErr w:type="spellEnd"/>
            <w:r>
              <w:rPr>
                <w:sz w:val="14"/>
              </w:rPr>
              <w:t>. с одним десятичным знаком в фактических ценах соответствующих лет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E4A78" w:rsidRDefault="00FF2948">
            <w:pPr>
              <w:pStyle w:val="8-2"/>
              <w:keepNext/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Уменьшение выбросов в атмосферу загрязняющих веществ после проведения мероприятий, тонн</w:t>
            </w:r>
          </w:p>
        </w:tc>
      </w:tr>
      <w:tr w:rsidR="009E4A78">
        <w:trPr>
          <w:cantSplit/>
          <w:trHeight w:val="509"/>
          <w:tblHeader/>
        </w:trPr>
        <w:tc>
          <w:tcPr>
            <w:tcW w:w="567" w:type="dxa"/>
            <w:vMerge/>
            <w:shd w:val="clear" w:color="auto" w:fill="auto"/>
            <w:vAlign w:val="center"/>
          </w:tcPr>
          <w:p w:rsidR="009E4A78" w:rsidRDefault="009E4A78"/>
        </w:tc>
        <w:tc>
          <w:tcPr>
            <w:tcW w:w="3288" w:type="dxa"/>
            <w:vMerge/>
            <w:shd w:val="clear" w:color="auto" w:fill="auto"/>
            <w:vAlign w:val="center"/>
          </w:tcPr>
          <w:p w:rsidR="009E4A78" w:rsidRDefault="009E4A78"/>
        </w:tc>
        <w:tc>
          <w:tcPr>
            <w:tcW w:w="2500" w:type="dxa"/>
            <w:vMerge w:val="restart"/>
            <w:shd w:val="clear" w:color="auto" w:fill="auto"/>
            <w:vAlign w:val="center"/>
          </w:tcPr>
          <w:p w:rsidR="009E4A78" w:rsidRDefault="00FF2948">
            <w:pPr>
              <w:pStyle w:val="8-2"/>
              <w:keepNext/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мероприятия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 w:rsidR="009E4A78" w:rsidRDefault="00FF2948">
            <w:pPr>
              <w:pStyle w:val="8-2"/>
              <w:keepNext/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группа меро</w:t>
            </w:r>
            <w:r>
              <w:softHyphen/>
            </w:r>
            <w:r>
              <w:rPr>
                <w:sz w:val="16"/>
              </w:rPr>
              <w:t>приятий</w:t>
            </w:r>
          </w:p>
        </w:tc>
        <w:tc>
          <w:tcPr>
            <w:tcW w:w="2494" w:type="dxa"/>
            <w:vMerge w:val="restart"/>
            <w:shd w:val="clear" w:color="auto" w:fill="auto"/>
            <w:vAlign w:val="center"/>
          </w:tcPr>
          <w:p w:rsidR="009E4A78" w:rsidRDefault="00FF2948">
            <w:pPr>
              <w:pStyle w:val="8-2"/>
              <w:keepNext/>
              <w:spacing w:after="0" w:line="240" w:lineRule="auto"/>
              <w:jc w:val="center"/>
              <w:rPr>
                <w:sz w:val="14"/>
              </w:rPr>
            </w:pPr>
            <w:r>
              <w:rPr>
                <w:sz w:val="14"/>
              </w:rPr>
              <w:t>оценка вы</w:t>
            </w:r>
            <w:r>
              <w:softHyphen/>
            </w:r>
            <w:r>
              <w:rPr>
                <w:sz w:val="14"/>
              </w:rPr>
              <w:t>полнения меропри</w:t>
            </w:r>
            <w:r>
              <w:softHyphen/>
            </w:r>
            <w:r>
              <w:rPr>
                <w:sz w:val="14"/>
              </w:rPr>
              <w:t>ятий, осу</w:t>
            </w:r>
            <w:r>
              <w:softHyphen/>
            </w:r>
            <w:r>
              <w:rPr>
                <w:sz w:val="14"/>
              </w:rPr>
              <w:t>ществление которых на</w:t>
            </w:r>
            <w:r>
              <w:softHyphen/>
            </w:r>
            <w:r>
              <w:rPr>
                <w:sz w:val="14"/>
              </w:rPr>
              <w:t>чато в от</w:t>
            </w:r>
            <w:r>
              <w:softHyphen/>
            </w:r>
            <w:r>
              <w:rPr>
                <w:sz w:val="14"/>
              </w:rPr>
              <w:t>четном году и выполнен</w:t>
            </w:r>
            <w:r>
              <w:softHyphen/>
            </w:r>
            <w:r>
              <w:rPr>
                <w:sz w:val="14"/>
              </w:rPr>
              <w:t>ных ставит</w:t>
            </w:r>
            <w:r>
              <w:softHyphen/>
            </w:r>
            <w:r>
              <w:rPr>
                <w:sz w:val="14"/>
              </w:rPr>
              <w:t>ся «1», по остальным мероприя</w:t>
            </w:r>
            <w:r>
              <w:softHyphen/>
            </w:r>
            <w:r>
              <w:rPr>
                <w:sz w:val="14"/>
              </w:rPr>
              <w:t>тиям ста</w:t>
            </w:r>
            <w:r>
              <w:softHyphen/>
            </w:r>
            <w:r>
              <w:rPr>
                <w:sz w:val="14"/>
              </w:rPr>
              <w:t>вится «0»</w:t>
            </w:r>
          </w:p>
        </w:tc>
        <w:tc>
          <w:tcPr>
            <w:tcW w:w="3062" w:type="dxa"/>
            <w:gridSpan w:val="2"/>
            <w:vMerge/>
            <w:shd w:val="clear" w:color="auto" w:fill="auto"/>
            <w:vAlign w:val="center"/>
          </w:tcPr>
          <w:p w:rsidR="009E4A78" w:rsidRDefault="009E4A78"/>
        </w:tc>
        <w:tc>
          <w:tcPr>
            <w:tcW w:w="2835" w:type="dxa"/>
            <w:gridSpan w:val="2"/>
            <w:vMerge/>
            <w:shd w:val="clear" w:color="auto" w:fill="auto"/>
            <w:vAlign w:val="center"/>
          </w:tcPr>
          <w:p w:rsidR="009E4A78" w:rsidRDefault="009E4A78"/>
        </w:tc>
      </w:tr>
      <w:tr w:rsidR="009E4A78">
        <w:trPr>
          <w:cantSplit/>
          <w:tblHeader/>
        </w:trPr>
        <w:tc>
          <w:tcPr>
            <w:tcW w:w="567" w:type="dxa"/>
            <w:vMerge/>
            <w:shd w:val="clear" w:color="auto" w:fill="auto"/>
            <w:vAlign w:val="center"/>
          </w:tcPr>
          <w:p w:rsidR="009E4A78" w:rsidRDefault="009E4A78"/>
        </w:tc>
        <w:tc>
          <w:tcPr>
            <w:tcW w:w="3288" w:type="dxa"/>
            <w:vMerge/>
            <w:shd w:val="clear" w:color="auto" w:fill="auto"/>
            <w:vAlign w:val="center"/>
          </w:tcPr>
          <w:p w:rsidR="009E4A78" w:rsidRDefault="009E4A78"/>
        </w:tc>
        <w:tc>
          <w:tcPr>
            <w:tcW w:w="2500" w:type="dxa"/>
            <w:vMerge/>
            <w:shd w:val="clear" w:color="auto" w:fill="auto"/>
            <w:vAlign w:val="center"/>
          </w:tcPr>
          <w:p w:rsidR="009E4A78" w:rsidRDefault="009E4A78"/>
        </w:tc>
        <w:tc>
          <w:tcPr>
            <w:tcW w:w="964" w:type="dxa"/>
            <w:vMerge/>
            <w:shd w:val="clear" w:color="auto" w:fill="auto"/>
            <w:vAlign w:val="center"/>
          </w:tcPr>
          <w:p w:rsidR="009E4A78" w:rsidRDefault="009E4A78"/>
        </w:tc>
        <w:tc>
          <w:tcPr>
            <w:tcW w:w="2494" w:type="dxa"/>
            <w:vMerge/>
            <w:shd w:val="clear" w:color="auto" w:fill="auto"/>
            <w:vAlign w:val="center"/>
          </w:tcPr>
          <w:p w:rsidR="009E4A78" w:rsidRDefault="009E4A78"/>
        </w:tc>
        <w:tc>
          <w:tcPr>
            <w:tcW w:w="1531" w:type="dxa"/>
            <w:shd w:val="clear" w:color="auto" w:fill="auto"/>
            <w:vAlign w:val="center"/>
          </w:tcPr>
          <w:p w:rsidR="009E4A78" w:rsidRDefault="00FF2948">
            <w:pPr>
              <w:pStyle w:val="8-2"/>
              <w:keepNext/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за отчетный год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9E4A78" w:rsidRDefault="00FF2948">
            <w:pPr>
              <w:pStyle w:val="8-2"/>
              <w:keepNext/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за прошлый год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9E4A78" w:rsidRDefault="00FF2948">
            <w:pPr>
              <w:pStyle w:val="8-2"/>
              <w:keepNext/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ожидаемое (расчетное)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9E4A78" w:rsidRDefault="00FF2948">
            <w:pPr>
              <w:pStyle w:val="8-2"/>
              <w:keepNext/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фактически</w:t>
            </w:r>
          </w:p>
        </w:tc>
      </w:tr>
      <w:tr w:rsidR="009E4A78">
        <w:trPr>
          <w:cantSplit/>
          <w:tblHeader/>
        </w:trPr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E4A78" w:rsidRDefault="00FF2948">
            <w:pPr>
              <w:pStyle w:val="8-2"/>
              <w:keepNext/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А</w:t>
            </w:r>
          </w:p>
        </w:tc>
        <w:tc>
          <w:tcPr>
            <w:tcW w:w="328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E4A78" w:rsidRDefault="00FF2948">
            <w:pPr>
              <w:pStyle w:val="8-2"/>
              <w:keepNext/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Б</w:t>
            </w: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E4A78" w:rsidRDefault="00FF2948">
            <w:pPr>
              <w:pStyle w:val="8-2"/>
              <w:keepNext/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96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E4A78" w:rsidRDefault="00FF2948">
            <w:pPr>
              <w:pStyle w:val="8-2"/>
              <w:keepNext/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49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E4A78" w:rsidRDefault="00FF2948">
            <w:pPr>
              <w:pStyle w:val="8-2"/>
              <w:keepNext/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53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E4A78" w:rsidRDefault="00FF2948">
            <w:pPr>
              <w:pStyle w:val="8-2"/>
              <w:keepNext/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3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E4A78" w:rsidRDefault="00FF2948">
            <w:pPr>
              <w:pStyle w:val="8-2"/>
              <w:keepNext/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64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E4A78" w:rsidRDefault="00FF2948">
            <w:pPr>
              <w:pStyle w:val="8-2"/>
              <w:keepNext/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19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E4A78" w:rsidRDefault="00FF2948">
            <w:pPr>
              <w:pStyle w:val="8-2"/>
              <w:keepNext/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</w:tbl>
    <w:p w:rsidR="009E4A78" w:rsidRDefault="009E4A78">
      <w:pPr>
        <w:spacing w:before="120" w:after="0" w:line="240" w:lineRule="auto"/>
        <w:jc w:val="center"/>
      </w:pPr>
    </w:p>
    <w:p w:rsidR="009E4A78" w:rsidRDefault="00FF2948">
      <w:pPr>
        <w:spacing w:before="120" w:after="0" w:line="240" w:lineRule="auto"/>
        <w:jc w:val="center"/>
      </w:pPr>
      <w:r>
        <w:rPr>
          <w:b/>
        </w:rPr>
        <w:t>Раздел 5. Выбросы загрязняющих веществ в атмосферный воздух от отдельных групп источников загрязнения</w:t>
      </w:r>
    </w:p>
    <w:p w:rsidR="009E4A78" w:rsidRDefault="009E4A78">
      <w:pPr>
        <w:pStyle w:val="8-2"/>
        <w:spacing w:after="0" w:line="240" w:lineRule="auto"/>
        <w:jc w:val="center"/>
        <w:rPr>
          <w:sz w:val="16"/>
        </w:rPr>
      </w:pPr>
    </w:p>
    <w:tbl>
      <w:tblPr>
        <w:tblW w:w="9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8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9E4A78">
        <w:trPr>
          <w:cantSplit/>
          <w:trHeight w:val="227"/>
        </w:trPr>
        <w:tc>
          <w:tcPr>
            <w:tcW w:w="2098" w:type="dxa"/>
            <w:tcBorders>
              <w:top w:val="nil"/>
              <w:left w:val="nil"/>
              <w:bottom w:val="nil"/>
            </w:tcBorders>
            <w:vAlign w:val="center"/>
          </w:tcPr>
          <w:p w:rsidR="009E4A78" w:rsidRDefault="00FF2948">
            <w:pPr>
              <w:pStyle w:val="8-2"/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Код ОНВ</w:t>
            </w:r>
          </w:p>
        </w:tc>
        <w:tc>
          <w:tcPr>
            <w:tcW w:w="454" w:type="dxa"/>
            <w:vAlign w:val="center"/>
          </w:tcPr>
          <w:p w:rsidR="009E4A78" w:rsidRDefault="00FF2948">
            <w:pPr>
              <w:pStyle w:val="8-2"/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54" w:type="dxa"/>
            <w:vAlign w:val="center"/>
          </w:tcPr>
          <w:p w:rsidR="009E4A78" w:rsidRDefault="00FF2948">
            <w:pPr>
              <w:pStyle w:val="8-2"/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454" w:type="dxa"/>
            <w:vAlign w:val="center"/>
          </w:tcPr>
          <w:p w:rsidR="009E4A78" w:rsidRDefault="00FF2948">
            <w:pPr>
              <w:pStyle w:val="8-2"/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54" w:type="dxa"/>
            <w:vAlign w:val="center"/>
          </w:tcPr>
          <w:p w:rsidR="009E4A78" w:rsidRDefault="00FF2948">
            <w:pPr>
              <w:pStyle w:val="8-2"/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54" w:type="dxa"/>
            <w:vAlign w:val="center"/>
          </w:tcPr>
          <w:p w:rsidR="009E4A78" w:rsidRDefault="00FF2948">
            <w:pPr>
              <w:pStyle w:val="8-2"/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54" w:type="dxa"/>
            <w:vAlign w:val="center"/>
          </w:tcPr>
          <w:p w:rsidR="009E4A78" w:rsidRDefault="00FF2948">
            <w:pPr>
              <w:pStyle w:val="8-2"/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54" w:type="dxa"/>
            <w:vAlign w:val="center"/>
          </w:tcPr>
          <w:p w:rsidR="009E4A78" w:rsidRDefault="00FF2948">
            <w:pPr>
              <w:pStyle w:val="8-2"/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454" w:type="dxa"/>
            <w:vAlign w:val="center"/>
          </w:tcPr>
          <w:p w:rsidR="009E4A78" w:rsidRDefault="00FF2948">
            <w:pPr>
              <w:pStyle w:val="8-2"/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54" w:type="dxa"/>
            <w:vAlign w:val="center"/>
          </w:tcPr>
          <w:p w:rsidR="009E4A78" w:rsidRDefault="00FF2948">
            <w:pPr>
              <w:pStyle w:val="8-2"/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54" w:type="dxa"/>
            <w:vAlign w:val="center"/>
          </w:tcPr>
          <w:p w:rsidR="009E4A78" w:rsidRDefault="00FF2948">
            <w:pPr>
              <w:pStyle w:val="8-2"/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54" w:type="dxa"/>
            <w:vAlign w:val="center"/>
          </w:tcPr>
          <w:p w:rsidR="009E4A78" w:rsidRDefault="00FF2948">
            <w:pPr>
              <w:pStyle w:val="8-2"/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54" w:type="dxa"/>
            <w:vAlign w:val="center"/>
          </w:tcPr>
          <w:p w:rsidR="009E4A78" w:rsidRDefault="00FF2948">
            <w:pPr>
              <w:pStyle w:val="8-2"/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454" w:type="dxa"/>
            <w:vAlign w:val="center"/>
          </w:tcPr>
          <w:p w:rsidR="009E4A78" w:rsidRDefault="00FF2948">
            <w:pPr>
              <w:pStyle w:val="8-2"/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454" w:type="dxa"/>
            <w:vAlign w:val="center"/>
          </w:tcPr>
          <w:p w:rsidR="009E4A78" w:rsidRDefault="00FF2948">
            <w:pPr>
              <w:pStyle w:val="8-2"/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454" w:type="dxa"/>
            <w:vAlign w:val="center"/>
          </w:tcPr>
          <w:p w:rsidR="009E4A78" w:rsidRDefault="00FF2948">
            <w:pPr>
              <w:pStyle w:val="8-2"/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54" w:type="dxa"/>
            <w:vAlign w:val="center"/>
          </w:tcPr>
          <w:p w:rsidR="009E4A78" w:rsidRDefault="00FF2948">
            <w:pPr>
              <w:pStyle w:val="8-2"/>
              <w:spacing w:after="0" w:line="240" w:lineRule="auto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П</w:t>
            </w:r>
            <w:proofErr w:type="gramEnd"/>
          </w:p>
        </w:tc>
      </w:tr>
    </w:tbl>
    <w:p w:rsidR="009E4A78" w:rsidRDefault="00FF2948">
      <w:pPr>
        <w:pStyle w:val="8-2"/>
        <w:spacing w:after="60" w:line="240" w:lineRule="auto"/>
        <w:jc w:val="right"/>
        <w:rPr>
          <w:sz w:val="16"/>
        </w:rPr>
      </w:pPr>
      <w:r>
        <w:rPr>
          <w:sz w:val="16"/>
        </w:rPr>
        <w:t>Код по ОКЕИ: тонна - 168</w:t>
      </w:r>
    </w:p>
    <w:tbl>
      <w:tblPr>
        <w:tblW w:w="15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474"/>
        <w:gridCol w:w="4592"/>
        <w:gridCol w:w="4535"/>
        <w:gridCol w:w="4535"/>
      </w:tblGrid>
      <w:tr w:rsidR="009E4A78">
        <w:trPr>
          <w:cantSplit/>
          <w:tblHeader/>
        </w:trPr>
        <w:tc>
          <w:tcPr>
            <w:tcW w:w="567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E4A78" w:rsidRDefault="00FF2948">
            <w:pPr>
              <w:pStyle w:val="8-2"/>
              <w:keepNext/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№ строки</w:t>
            </w:r>
          </w:p>
        </w:tc>
        <w:tc>
          <w:tcPr>
            <w:tcW w:w="1474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E4A78" w:rsidRDefault="00FF2948">
            <w:pPr>
              <w:pStyle w:val="8-2"/>
              <w:keepNext/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Код загрязняюще</w:t>
            </w:r>
            <w:r>
              <w:softHyphen/>
            </w:r>
            <w:r>
              <w:rPr>
                <w:sz w:val="16"/>
              </w:rPr>
              <w:t>го вещества</w:t>
            </w:r>
          </w:p>
        </w:tc>
        <w:tc>
          <w:tcPr>
            <w:tcW w:w="4592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E4A78" w:rsidRDefault="00FF2948">
            <w:pPr>
              <w:pStyle w:val="8-2"/>
              <w:keepNext/>
              <w:spacing w:after="0" w:line="240" w:lineRule="auto"/>
              <w:ind w:left="57"/>
              <w:jc w:val="center"/>
              <w:rPr>
                <w:sz w:val="16"/>
              </w:rPr>
            </w:pPr>
            <w:r>
              <w:rPr>
                <w:sz w:val="16"/>
              </w:rPr>
              <w:t>Загрязняющие вещества</w:t>
            </w:r>
          </w:p>
        </w:tc>
        <w:tc>
          <w:tcPr>
            <w:tcW w:w="9070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E4A78" w:rsidRDefault="00FF2948">
            <w:pPr>
              <w:pStyle w:val="8-2"/>
              <w:keepNext/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Выброс в атмосферу загрязняющих веществ</w:t>
            </w:r>
          </w:p>
        </w:tc>
      </w:tr>
      <w:tr w:rsidR="009E4A78">
        <w:trPr>
          <w:cantSplit/>
          <w:tblHeader/>
        </w:trPr>
        <w:tc>
          <w:tcPr>
            <w:tcW w:w="567" w:type="dxa"/>
            <w:vMerge/>
            <w:shd w:val="clear" w:color="auto" w:fill="auto"/>
            <w:vAlign w:val="center"/>
          </w:tcPr>
          <w:p w:rsidR="009E4A78" w:rsidRDefault="009E4A78"/>
        </w:tc>
        <w:tc>
          <w:tcPr>
            <w:tcW w:w="1474" w:type="dxa"/>
            <w:vMerge/>
            <w:shd w:val="clear" w:color="auto" w:fill="auto"/>
            <w:vAlign w:val="center"/>
          </w:tcPr>
          <w:p w:rsidR="009E4A78" w:rsidRDefault="009E4A78"/>
        </w:tc>
        <w:tc>
          <w:tcPr>
            <w:tcW w:w="4592" w:type="dxa"/>
            <w:vMerge/>
            <w:shd w:val="clear" w:color="auto" w:fill="auto"/>
            <w:vAlign w:val="center"/>
          </w:tcPr>
          <w:p w:rsidR="009E4A78" w:rsidRDefault="009E4A78"/>
        </w:tc>
        <w:tc>
          <w:tcPr>
            <w:tcW w:w="4535" w:type="dxa"/>
            <w:shd w:val="clear" w:color="auto" w:fill="auto"/>
            <w:vAlign w:val="center"/>
          </w:tcPr>
          <w:p w:rsidR="009E4A78" w:rsidRDefault="00FF2948">
            <w:pPr>
              <w:pStyle w:val="8-2"/>
              <w:keepNext/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от сжигания топлива (для выработки электр</w:t>
            </w:r>
            <w:proofErr w:type="gramStart"/>
            <w:r>
              <w:rPr>
                <w:sz w:val="16"/>
              </w:rPr>
              <w:t>о-</w:t>
            </w:r>
            <w:proofErr w:type="gramEnd"/>
            <w:r>
              <w:rPr>
                <w:sz w:val="16"/>
              </w:rPr>
              <w:t xml:space="preserve"> и </w:t>
            </w:r>
            <w:proofErr w:type="spellStart"/>
            <w:r>
              <w:rPr>
                <w:sz w:val="16"/>
              </w:rPr>
              <w:t>теплоэнергии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9E4A78" w:rsidRDefault="00FF2948">
            <w:pPr>
              <w:pStyle w:val="8-2"/>
              <w:keepNext/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от технологических и других процессов</w:t>
            </w:r>
          </w:p>
        </w:tc>
      </w:tr>
      <w:tr w:rsidR="009E4A78">
        <w:trPr>
          <w:cantSplit/>
          <w:tblHeader/>
        </w:trPr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E4A78" w:rsidRDefault="00FF2948">
            <w:pPr>
              <w:pStyle w:val="8-2"/>
              <w:keepNext/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А</w:t>
            </w:r>
          </w:p>
        </w:tc>
        <w:tc>
          <w:tcPr>
            <w:tcW w:w="14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E4A78" w:rsidRDefault="00FF2948">
            <w:pPr>
              <w:pStyle w:val="8-2"/>
              <w:keepNext/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59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E4A78" w:rsidRDefault="00FF2948">
            <w:pPr>
              <w:pStyle w:val="8-2"/>
              <w:keepNext/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53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E4A78" w:rsidRDefault="00FF2948">
            <w:pPr>
              <w:pStyle w:val="8-2"/>
              <w:keepNext/>
              <w:tabs>
                <w:tab w:val="decimal" w:pos="2268"/>
              </w:tabs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53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E4A78" w:rsidRDefault="00FF2948">
            <w:pPr>
              <w:pStyle w:val="8-2"/>
              <w:keepNext/>
              <w:tabs>
                <w:tab w:val="decimal" w:pos="2268"/>
              </w:tabs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9E4A78">
        <w:trPr>
          <w:cantSplit/>
          <w:trHeight w:val="227"/>
        </w:trPr>
        <w:tc>
          <w:tcPr>
            <w:tcW w:w="567" w:type="dxa"/>
            <w:tcBorders>
              <w:top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4A78" w:rsidRDefault="00FF2948">
            <w:pPr>
              <w:pStyle w:val="8-2"/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501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4A78" w:rsidRDefault="00FF2948">
            <w:pPr>
              <w:pStyle w:val="8-2"/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0002</w:t>
            </w:r>
          </w:p>
        </w:tc>
        <w:tc>
          <w:tcPr>
            <w:tcW w:w="459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4A78" w:rsidRDefault="00FF2948">
            <w:pPr>
              <w:pStyle w:val="8-2"/>
              <w:spacing w:after="0" w:line="240" w:lineRule="auto"/>
              <w:ind w:left="57"/>
              <w:rPr>
                <w:sz w:val="18"/>
              </w:rPr>
            </w:pPr>
            <w:r>
              <w:rPr>
                <w:sz w:val="18"/>
              </w:rPr>
              <w:t>Твердые вещества</w:t>
            </w:r>
          </w:p>
        </w:tc>
        <w:tc>
          <w:tcPr>
            <w:tcW w:w="4535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4A78" w:rsidRDefault="00FF2948">
            <w:pPr>
              <w:pStyle w:val="8-2"/>
              <w:tabs>
                <w:tab w:val="decimal" w:pos="2268"/>
              </w:tabs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5,653</w:t>
            </w:r>
          </w:p>
        </w:tc>
        <w:tc>
          <w:tcPr>
            <w:tcW w:w="4535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E4A78" w:rsidRDefault="00FF2948">
            <w:pPr>
              <w:pStyle w:val="8-2"/>
              <w:tabs>
                <w:tab w:val="decimal" w:pos="2268"/>
              </w:tabs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9E4A78">
        <w:trPr>
          <w:cantSplit/>
          <w:trHeight w:val="227"/>
        </w:trPr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4A78" w:rsidRDefault="00FF2948">
            <w:pPr>
              <w:pStyle w:val="8-2"/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502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4A78" w:rsidRDefault="00FF2948">
            <w:pPr>
              <w:pStyle w:val="8-2"/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0330</w:t>
            </w:r>
          </w:p>
        </w:tc>
        <w:tc>
          <w:tcPr>
            <w:tcW w:w="4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4A78" w:rsidRDefault="00FF2948">
            <w:pPr>
              <w:pStyle w:val="8-2"/>
              <w:spacing w:after="0" w:line="240" w:lineRule="auto"/>
              <w:ind w:left="57"/>
              <w:rPr>
                <w:sz w:val="18"/>
              </w:rPr>
            </w:pPr>
            <w:r>
              <w:rPr>
                <w:sz w:val="18"/>
              </w:rPr>
              <w:t>Диоксид серы</w:t>
            </w:r>
          </w:p>
        </w:tc>
        <w:tc>
          <w:tcPr>
            <w:tcW w:w="4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4A78" w:rsidRDefault="00FF2948">
            <w:pPr>
              <w:pStyle w:val="8-2"/>
              <w:tabs>
                <w:tab w:val="decimal" w:pos="2268"/>
              </w:tabs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0,564</w:t>
            </w:r>
          </w:p>
        </w:tc>
        <w:tc>
          <w:tcPr>
            <w:tcW w:w="4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E4A78" w:rsidRDefault="00FF2948">
            <w:pPr>
              <w:pStyle w:val="8-2"/>
              <w:tabs>
                <w:tab w:val="decimal" w:pos="2268"/>
              </w:tabs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9E4A78">
        <w:trPr>
          <w:cantSplit/>
          <w:trHeight w:val="227"/>
        </w:trPr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4A78" w:rsidRDefault="00FF2948">
            <w:pPr>
              <w:pStyle w:val="8-2"/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503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4A78" w:rsidRDefault="00FF2948">
            <w:pPr>
              <w:pStyle w:val="8-2"/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0337</w:t>
            </w:r>
          </w:p>
        </w:tc>
        <w:tc>
          <w:tcPr>
            <w:tcW w:w="4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4A78" w:rsidRDefault="00FF2948">
            <w:pPr>
              <w:pStyle w:val="8-2"/>
              <w:spacing w:after="0" w:line="240" w:lineRule="auto"/>
              <w:ind w:left="57"/>
              <w:rPr>
                <w:sz w:val="18"/>
              </w:rPr>
            </w:pPr>
            <w:r>
              <w:rPr>
                <w:sz w:val="18"/>
              </w:rPr>
              <w:t>Оксид углерода</w:t>
            </w:r>
          </w:p>
        </w:tc>
        <w:tc>
          <w:tcPr>
            <w:tcW w:w="4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4A78" w:rsidRDefault="00FF2948">
            <w:pPr>
              <w:pStyle w:val="8-2"/>
              <w:tabs>
                <w:tab w:val="decimal" w:pos="2268"/>
              </w:tabs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8,973</w:t>
            </w:r>
          </w:p>
        </w:tc>
        <w:tc>
          <w:tcPr>
            <w:tcW w:w="4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E4A78" w:rsidRDefault="00FF2948">
            <w:pPr>
              <w:pStyle w:val="8-2"/>
              <w:tabs>
                <w:tab w:val="decimal" w:pos="2268"/>
              </w:tabs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9E4A78">
        <w:trPr>
          <w:cantSplit/>
          <w:trHeight w:val="227"/>
        </w:trPr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4A78" w:rsidRDefault="00FF2948">
            <w:pPr>
              <w:pStyle w:val="8-2"/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504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4A78" w:rsidRDefault="00FF2948">
            <w:pPr>
              <w:pStyle w:val="8-2"/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0301</w:t>
            </w:r>
          </w:p>
        </w:tc>
        <w:tc>
          <w:tcPr>
            <w:tcW w:w="4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4A78" w:rsidRDefault="00FF2948">
            <w:pPr>
              <w:pStyle w:val="8-2"/>
              <w:spacing w:after="0" w:line="240" w:lineRule="auto"/>
              <w:ind w:left="57"/>
              <w:rPr>
                <w:sz w:val="18"/>
              </w:rPr>
            </w:pPr>
            <w:r>
              <w:rPr>
                <w:sz w:val="18"/>
              </w:rPr>
              <w:t>Оксиды азота (в пересчете на NO2)</w:t>
            </w:r>
          </w:p>
        </w:tc>
        <w:tc>
          <w:tcPr>
            <w:tcW w:w="4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4A78" w:rsidRDefault="00FF2948">
            <w:pPr>
              <w:pStyle w:val="8-2"/>
              <w:tabs>
                <w:tab w:val="decimal" w:pos="2268"/>
              </w:tabs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0,352</w:t>
            </w:r>
          </w:p>
        </w:tc>
        <w:tc>
          <w:tcPr>
            <w:tcW w:w="4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E4A78" w:rsidRDefault="00FF2948">
            <w:pPr>
              <w:pStyle w:val="8-2"/>
              <w:tabs>
                <w:tab w:val="decimal" w:pos="2268"/>
              </w:tabs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9E4A78">
        <w:trPr>
          <w:cantSplit/>
          <w:trHeight w:val="227"/>
        </w:trPr>
        <w:tc>
          <w:tcPr>
            <w:tcW w:w="567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9E4A78" w:rsidRDefault="00FF2948">
            <w:pPr>
              <w:pStyle w:val="8-2"/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505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E4A78" w:rsidRDefault="00FF2948">
            <w:pPr>
              <w:pStyle w:val="8-2"/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0007</w:t>
            </w:r>
          </w:p>
        </w:tc>
        <w:tc>
          <w:tcPr>
            <w:tcW w:w="45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E4A78" w:rsidRDefault="00FF2948">
            <w:pPr>
              <w:pStyle w:val="8-2"/>
              <w:spacing w:after="0" w:line="240" w:lineRule="auto"/>
              <w:ind w:left="57"/>
              <w:rPr>
                <w:sz w:val="18"/>
              </w:rPr>
            </w:pPr>
            <w:r>
              <w:rPr>
                <w:sz w:val="18"/>
              </w:rPr>
              <w:t>Углеводороды с учетом ЛОС (исключая метан)</w:t>
            </w:r>
          </w:p>
        </w:tc>
        <w:tc>
          <w:tcPr>
            <w:tcW w:w="453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E4A78" w:rsidRDefault="00FF2948">
            <w:pPr>
              <w:pStyle w:val="8-2"/>
              <w:tabs>
                <w:tab w:val="decimal" w:pos="2268"/>
              </w:tabs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535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9E4A78" w:rsidRDefault="00FF2948">
            <w:pPr>
              <w:pStyle w:val="8-2"/>
              <w:tabs>
                <w:tab w:val="decimal" w:pos="2268"/>
              </w:tabs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</w:tbl>
    <w:p w:rsidR="009E4A78" w:rsidRDefault="009E4A78">
      <w:pPr>
        <w:pStyle w:val="8-2"/>
        <w:spacing w:after="0" w:line="240" w:lineRule="auto"/>
        <w:rPr>
          <w:sz w:val="16"/>
        </w:rPr>
      </w:pPr>
      <w:bookmarkStart w:id="0" w:name="_GoBack"/>
      <w:bookmarkEnd w:id="0"/>
    </w:p>
    <w:sectPr w:rsidR="009E4A78" w:rsidSect="00441D8D">
      <w:pgSz w:w="16838" w:h="11906" w:orient="landscape"/>
      <w:pgMar w:top="1134" w:right="567" w:bottom="567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A78"/>
    <w:rsid w:val="00176AEC"/>
    <w:rsid w:val="001F30FF"/>
    <w:rsid w:val="008778D9"/>
    <w:rsid w:val="009E4A78"/>
    <w:rsid w:val="00D15A47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-2">
    <w:name w:val="ЭКОцентр текст таблицы (8пт) - 2ТП"/>
    <w:rPr>
      <w:rFonts w:ascii="Times New Roman" w:hAnsi="Times New Roman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976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67C"/>
    <w:rPr>
      <w:rFonts w:ascii="Tahoma" w:hAnsi="Tahoma" w:cs="Tahoma"/>
      <w:sz w:val="16"/>
      <w:szCs w:val="16"/>
    </w:rPr>
  </w:style>
  <w:style w:type="paragraph" w:customStyle="1" w:styleId="8-20">
    <w:name w:val="ЭКОцентр текст таблицы (8пт) - 2ТП"/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-2">
    <w:name w:val="ЭКОцентр текст таблицы (8пт) - 2ТП"/>
    <w:rPr>
      <w:rFonts w:ascii="Times New Roman" w:hAnsi="Times New Roman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976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67C"/>
    <w:rPr>
      <w:rFonts w:ascii="Tahoma" w:hAnsi="Tahoma" w:cs="Tahoma"/>
      <w:sz w:val="16"/>
      <w:szCs w:val="16"/>
    </w:rPr>
  </w:style>
  <w:style w:type="paragraph" w:customStyle="1" w:styleId="8-20">
    <w:name w:val="ЭКОцентр текст таблицы (8пт) - 2ТП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Пользователь Windows</cp:lastModifiedBy>
  <cp:revision>3</cp:revision>
  <dcterms:created xsi:type="dcterms:W3CDTF">2021-01-22T05:46:00Z</dcterms:created>
  <dcterms:modified xsi:type="dcterms:W3CDTF">2021-01-22T05:47:00Z</dcterms:modified>
</cp:coreProperties>
</file>