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B" w:rsidRDefault="005055F8" w:rsidP="005055F8">
      <w:pPr>
        <w:pStyle w:val="a3"/>
        <w:spacing w:after="120"/>
        <w:jc w:val="center"/>
        <w:outlineLvl w:val="0"/>
        <w:rPr>
          <w:rFonts w:ascii="majorHAnsi"/>
        </w:rPr>
      </w:pPr>
      <w:r>
        <w:rPr>
          <w:rFonts w:ascii="majorHAnsi"/>
          <w:b/>
        </w:rPr>
        <w:t>Нормативы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выбросов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вредных</w:t>
      </w:r>
      <w:r>
        <w:rPr>
          <w:rFonts w:ascii="majorHAnsi"/>
          <w:b/>
        </w:rPr>
        <w:t xml:space="preserve"> (</w:t>
      </w:r>
      <w:r>
        <w:rPr>
          <w:rFonts w:ascii="majorHAnsi"/>
          <w:b/>
        </w:rPr>
        <w:t>загрязняющих</w:t>
      </w:r>
      <w:r>
        <w:rPr>
          <w:rFonts w:ascii="majorHAnsi"/>
          <w:b/>
        </w:rPr>
        <w:t xml:space="preserve">) </w:t>
      </w:r>
      <w:r>
        <w:rPr>
          <w:rFonts w:ascii="majorHAnsi"/>
          <w:b/>
        </w:rPr>
        <w:t>веществ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в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атмосферный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воздух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по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конкретным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источникам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и</w:t>
      </w:r>
      <w:r>
        <w:rPr>
          <w:rFonts w:ascii="majorHAnsi"/>
          <w:b/>
        </w:rPr>
        <w:t xml:space="preserve"> </w:t>
      </w:r>
      <w:r>
        <w:rPr>
          <w:rFonts w:ascii="majorHAnsi"/>
          <w:b/>
        </w:rPr>
        <w:t>веществам</w:t>
      </w:r>
    </w:p>
    <w:p w:rsidR="000D2ECB" w:rsidRDefault="005055F8" w:rsidP="005055F8">
      <w:pPr>
        <w:pStyle w:val="a3"/>
        <w:tabs>
          <w:tab w:val="center" w:pos="7768"/>
          <w:tab w:val="right" w:pos="15706"/>
        </w:tabs>
        <w:outlineLvl w:val="0"/>
      </w:pPr>
      <w:r>
        <w:rPr>
          <w:u w:val="single"/>
        </w:rPr>
        <w:tab/>
      </w:r>
      <w:r>
        <w:rPr>
          <w:b/>
          <w:u w:val="single"/>
        </w:rPr>
        <w:t>"</w:t>
      </w:r>
      <w:r>
        <w:rPr>
          <w:u w:val="single"/>
        </w:rPr>
        <w:tab/>
      </w:r>
    </w:p>
    <w:p w:rsidR="000D2ECB" w:rsidRDefault="005055F8">
      <w:pPr>
        <w:pStyle w:val="a3"/>
        <w:spacing w:after="120"/>
        <w:jc w:val="center"/>
      </w:pPr>
      <w:r>
        <w:rPr>
          <w:sz w:val="16"/>
        </w:rPr>
        <w:t>наименование юридического лица или фамилия, имя, отчество индивидуального предпринимателя</w:t>
      </w:r>
    </w:p>
    <w:p w:rsidR="000D2ECB" w:rsidRDefault="005055F8">
      <w:pPr>
        <w:pStyle w:val="a3"/>
        <w:tabs>
          <w:tab w:val="center" w:pos="7768"/>
          <w:tab w:val="right" w:pos="15706"/>
        </w:tabs>
      </w:pP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</w:p>
    <w:p w:rsidR="000D2ECB" w:rsidRDefault="005055F8">
      <w:pPr>
        <w:pStyle w:val="a3"/>
        <w:spacing w:after="120"/>
        <w:jc w:val="center"/>
      </w:pPr>
      <w:r>
        <w:rPr>
          <w:sz w:val="16"/>
        </w:rPr>
        <w:t>наименование отдельной производственной территории,</w:t>
      </w:r>
    </w:p>
    <w:p w:rsidR="000D2ECB" w:rsidRDefault="005055F8">
      <w:pPr>
        <w:pStyle w:val="a3"/>
        <w:tabs>
          <w:tab w:val="center" w:pos="7768"/>
          <w:tab w:val="right" w:pos="15706"/>
        </w:tabs>
      </w:pPr>
      <w:r>
        <w:rPr>
          <w:u w:val="single"/>
        </w:rPr>
        <w:tab/>
      </w:r>
      <w:r>
        <w:rPr>
          <w:u w:val="single"/>
        </w:rPr>
        <w:tab/>
      </w:r>
    </w:p>
    <w:p w:rsidR="000D2ECB" w:rsidRDefault="005055F8">
      <w:pPr>
        <w:pStyle w:val="a3"/>
        <w:spacing w:after="120"/>
        <w:jc w:val="center"/>
      </w:pPr>
      <w:r>
        <w:rPr>
          <w:sz w:val="16"/>
        </w:rPr>
        <w:t>фактический адрес осуществления деятельности</w:t>
      </w:r>
    </w:p>
    <w:p w:rsidR="000D2ECB" w:rsidRDefault="005055F8" w:rsidP="005055F8">
      <w:pPr>
        <w:pStyle w:val="a3"/>
        <w:keepNext/>
        <w:spacing w:after="120"/>
        <w:outlineLvl w:val="0"/>
      </w:pPr>
      <w:r>
        <w:rPr>
          <w:b/>
        </w:rPr>
        <w:t>Таблица 3.5 – Количественная и качественная характеристика выбросов загрязняющих веществ в атмосферу по конкретным источникам и веществам</w:t>
      </w:r>
    </w:p>
    <w:tbl>
      <w:tblPr>
        <w:tblStyle w:val="80"/>
        <w:tblW w:w="15695" w:type="dxa"/>
        <w:tblLayout w:type="fixed"/>
        <w:tblLook w:val="04A0"/>
      </w:tblPr>
      <w:tblGrid>
        <w:gridCol w:w="340"/>
        <w:gridCol w:w="1871"/>
        <w:gridCol w:w="340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  <w:gridCol w:w="680"/>
        <w:gridCol w:w="680"/>
        <w:gridCol w:w="283"/>
      </w:tblGrid>
      <w:tr w:rsidR="000D2ECB">
        <w:trPr>
          <w:trHeight w:val="195"/>
          <w:tblHeader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Пр-во, цех, участок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№ ист.</w:t>
            </w:r>
          </w:p>
        </w:tc>
        <w:tc>
          <w:tcPr>
            <w:tcW w:w="13144" w:type="dxa"/>
            <w:gridSpan w:val="24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Нормативы выбросов</w:t>
            </w:r>
          </w:p>
        </w:tc>
      </w:tr>
      <w:tr w:rsidR="000D2ECB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D2ECB" w:rsidRDefault="000D2ECB"/>
        </w:tc>
        <w:tc>
          <w:tcPr>
            <w:tcW w:w="1871" w:type="dxa"/>
            <w:vMerge/>
            <w:shd w:val="clear" w:color="auto" w:fill="F2F2F2"/>
            <w:vAlign w:val="center"/>
          </w:tcPr>
          <w:p w:rsidR="000D2ECB" w:rsidRDefault="000D2ECB"/>
        </w:tc>
        <w:tc>
          <w:tcPr>
            <w:tcW w:w="340" w:type="dxa"/>
            <w:vMerge/>
            <w:shd w:val="clear" w:color="auto" w:fill="F2F2F2"/>
            <w:vAlign w:val="center"/>
          </w:tcPr>
          <w:p w:rsidR="000D2ECB" w:rsidRDefault="000D2ECB"/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Существующее положение 2020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2021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2022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2023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2024 г.</w:t>
            </w:r>
          </w:p>
        </w:tc>
        <w:tc>
          <w:tcPr>
            <w:tcW w:w="1643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2025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2026 г.</w:t>
            </w:r>
          </w:p>
        </w:tc>
        <w:tc>
          <w:tcPr>
            <w:tcW w:w="1643" w:type="dxa"/>
            <w:gridSpan w:val="3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rPr>
                <w:b/>
              </w:rPr>
              <w:t>2027 г.</w:t>
            </w:r>
          </w:p>
        </w:tc>
      </w:tr>
      <w:tr w:rsidR="000D2ECB">
        <w:trPr>
          <w:trHeight w:val="195"/>
          <w:tblHeader/>
        </w:trPr>
        <w:tc>
          <w:tcPr>
            <w:tcW w:w="34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D2ECB" w:rsidRDefault="000D2ECB"/>
        </w:tc>
        <w:tc>
          <w:tcPr>
            <w:tcW w:w="1871" w:type="dxa"/>
            <w:vMerge/>
            <w:shd w:val="clear" w:color="auto" w:fill="F2F2F2"/>
            <w:vAlign w:val="center"/>
          </w:tcPr>
          <w:p w:rsidR="000D2ECB" w:rsidRDefault="000D2ECB"/>
        </w:tc>
        <w:tc>
          <w:tcPr>
            <w:tcW w:w="340" w:type="dxa"/>
            <w:vMerge/>
            <w:shd w:val="clear" w:color="auto" w:fill="F2F2F2"/>
            <w:vAlign w:val="center"/>
          </w:tcPr>
          <w:p w:rsidR="000D2ECB" w:rsidRDefault="000D2ECB"/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  <w:p w:rsidR="000D2ECB" w:rsidRDefault="005055F8">
            <w:pPr>
              <w:pStyle w:val="8"/>
              <w:keepNext/>
              <w:jc w:val="center"/>
              <w:rPr>
                <w:sz w:val="12"/>
              </w:rPr>
            </w:pPr>
            <w:r>
              <w:rPr>
                <w:sz w:val="12"/>
              </w:rPr>
              <w:t>ВСВ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0101. </w:t>
            </w:r>
            <w:proofErr w:type="spellStart"/>
            <w:r>
              <w:rPr>
                <w:b/>
              </w:rPr>
              <w:t>диАлюминий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триоксид</w:t>
            </w:r>
            <w:proofErr w:type="spellEnd"/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0123. </w:t>
            </w:r>
            <w:proofErr w:type="spellStart"/>
            <w:r>
              <w:rPr>
                <w:b/>
              </w:rPr>
              <w:t>диЖелезо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триоксид</w:t>
            </w:r>
            <w:proofErr w:type="spellEnd"/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2,44e-4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9,28e-5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8,40e-5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1,465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2,090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9,853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0143. Марганец и его соединения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8,69e-5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0146. Медь оксид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0301. Азота диоксид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3,64e-4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0,00157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0,102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7,56e-5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5,717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0304. Азота оксид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0,320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1,82e-5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2,55e-4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1,28e-4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65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1,23e-5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1,62e-5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0,00285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9,75e-6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0328. Сажа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0,590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5,72e-6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6,62e-6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2,73e-4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2,34e-4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1,67e-4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3,75e-6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4,93e-6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0330. Сера диоксид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2,62e-5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4,18e-5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2,07e-4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105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9,86e-5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1,33e-4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4,05e-5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1,41e-5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0333. Сероводород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7,33e-5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3,20e-6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0,00094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0337. Углерод оксид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1,229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0,00314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0,660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6,249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145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0,559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0,164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0,203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1,12e-4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1,35e-4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5,488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9,414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0342. Фтора газообразные соединения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1,76e-4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1,77e-4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0344. Фториды плохо растворимые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0,00178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0415. Смесь предельных углеводородов С1H4-С5H12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0,956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11,835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0,0244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0,302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167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0,993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12,288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0416. Смесь предельных углеводородов С6H14-С10H22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4,387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169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171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0,368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4,555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0602. Бензол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1,18e-4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5,88e-5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0616. </w:t>
            </w:r>
            <w:proofErr w:type="spellStart"/>
            <w:r>
              <w:rPr>
                <w:b/>
              </w:rPr>
              <w:t>Диметилбензол</w:t>
            </w:r>
            <w:proofErr w:type="spellEnd"/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1,85e-5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lastRenderedPageBreak/>
              <w:t>0621. Метилбензол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7,39e-5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3,70e-5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0,0374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0703. </w:t>
            </w:r>
            <w:proofErr w:type="spellStart"/>
            <w:proofErr w:type="gramStart"/>
            <w:r>
              <w:rPr>
                <w:b/>
              </w:rPr>
              <w:t>Бенз</w:t>
            </w:r>
            <w:proofErr w:type="spellEnd"/>
            <w:proofErr w:type="gramEnd"/>
            <w:r>
              <w:rPr>
                <w:b/>
              </w:rPr>
              <w:t>/а/</w:t>
            </w:r>
            <w:proofErr w:type="spellStart"/>
            <w:r>
              <w:rPr>
                <w:b/>
              </w:rPr>
              <w:t>пирен</w:t>
            </w:r>
            <w:proofErr w:type="spellEnd"/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1,79e-8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1,79e-8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5,62e-7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1314. </w:t>
            </w:r>
            <w:proofErr w:type="spellStart"/>
            <w:r>
              <w:rPr>
                <w:b/>
              </w:rPr>
              <w:t>Пропаналь</w:t>
            </w:r>
            <w:proofErr w:type="spellEnd"/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187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0,00039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0,00205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1531. </w:t>
            </w:r>
            <w:proofErr w:type="spellStart"/>
            <w:r>
              <w:rPr>
                <w:b/>
              </w:rPr>
              <w:t>Гексановая</w:t>
            </w:r>
            <w:proofErr w:type="spellEnd"/>
            <w:r>
              <w:rPr>
                <w:b/>
              </w:rPr>
              <w:t xml:space="preserve"> кислота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0,00024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0,00024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2704. Бензин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0,00244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0,00376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0,00088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0,0035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2732. Керосин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0,00058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0,00092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0,113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0,0059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0,00036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209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0,0217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0,0042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0,00163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215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1,50e-5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1,97e-5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0,952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1,781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2754. </w:t>
            </w:r>
            <w:proofErr w:type="spellStart"/>
            <w:r>
              <w:rPr>
                <w:b/>
              </w:rPr>
              <w:t>Алканы</w:t>
            </w:r>
            <w:proofErr w:type="spellEnd"/>
            <w:r>
              <w:rPr>
                <w:b/>
              </w:rPr>
              <w:t xml:space="preserve"> C12-19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2902. Взвешенные вещества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0,122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0,244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2908. Пыль неорганическая: SiO2 20-70%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226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0,00061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1,42e-4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0,00071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229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0,0276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0,281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0,451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 xml:space="preserve">2914. Пыль </w:t>
            </w:r>
            <w:proofErr w:type="gramStart"/>
            <w:r>
              <w:rPr>
                <w:b/>
              </w:rPr>
              <w:t>гипсового</w:t>
            </w:r>
            <w:proofErr w:type="gramEnd"/>
            <w:r>
              <w:rPr>
                <w:b/>
              </w:rPr>
              <w:t xml:space="preserve"> вяжущего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1,020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0,331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0,0116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233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1,032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0,340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2930. Пыль абразивная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0,00015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1,37e-4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0,00007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6,30e-5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0,0004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0,00213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237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0,00062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0,00233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2936. Пыль древесная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238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0506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239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0,043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0,0304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15695" w:type="dxa"/>
            <w:gridSpan w:val="27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keepNext/>
              <w:spacing w:before="60"/>
              <w:jc w:val="center"/>
              <w:rPr>
                <w:sz w:val="12"/>
              </w:rPr>
            </w:pPr>
            <w:r>
              <w:rPr>
                <w:b/>
              </w:rPr>
              <w:t>3749. Пыль каменного угля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1871" w:type="dxa"/>
            <w:vMerge w:val="restart"/>
            <w:vAlign w:val="center"/>
          </w:tcPr>
          <w:p w:rsidR="000D2ECB" w:rsidRDefault="000D2ECB">
            <w:pPr>
              <w:pStyle w:val="8"/>
              <w:rPr>
                <w:sz w:val="14"/>
              </w:rPr>
            </w:pPr>
          </w:p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0,0078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0,048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2,140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0,0204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0,073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2,313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0,0154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0,097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249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2,386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0,0094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0,067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0,055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0,131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2,177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0,0194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0,808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13,056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0,259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4,191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0,851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13,747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0,292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4,729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0569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13,354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0571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0,220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3,562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262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0,872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14,107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263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0,233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3,763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0,0137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265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0579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0,0148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0,239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266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0,0166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0,150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0585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0,018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0,00187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0587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0,219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3,527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0588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0,194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3,125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0589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0,929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15,014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271</w:t>
            </w:r>
          </w:p>
        </w:tc>
        <w:tc>
          <w:tcPr>
            <w:tcW w:w="1871" w:type="dxa"/>
            <w:vMerge/>
            <w:vAlign w:val="center"/>
          </w:tcPr>
          <w:p w:rsidR="000D2ECB" w:rsidRDefault="000D2ECB"/>
        </w:tc>
        <w:tc>
          <w:tcPr>
            <w:tcW w:w="34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0590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0,726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11,732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272</w:t>
            </w:r>
          </w:p>
        </w:tc>
        <w:tc>
          <w:tcPr>
            <w:tcW w:w="1871" w:type="dxa"/>
            <w:gridSpan w:val="2"/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Всего по ЗВ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sz w:val="12"/>
              </w:rPr>
              <w:t>ПДВ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7,200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114,019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ПДВ</w:t>
            </w:r>
          </w:p>
        </w:tc>
      </w:tr>
      <w:tr w:rsidR="000D2ECB">
        <w:trPr>
          <w:trHeight w:val="19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0D2ECB" w:rsidRDefault="005055F8">
            <w:pPr>
              <w:pStyle w:val="8"/>
              <w:rPr>
                <w:sz w:val="14"/>
              </w:rPr>
            </w:pPr>
            <w:r>
              <w:rPr>
                <w:b/>
                <w:sz w:val="14"/>
              </w:rPr>
              <w:t>ИТОГО: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162,968</w:t>
            </w:r>
          </w:p>
        </w:tc>
        <w:tc>
          <w:tcPr>
            <w:tcW w:w="283" w:type="dxa"/>
            <w:vAlign w:val="center"/>
          </w:tcPr>
          <w:p w:rsidR="000D2ECB" w:rsidRDefault="005055F8">
            <w:pPr>
              <w:pStyle w:val="8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</w:tbl>
    <w:p w:rsidR="005055F8" w:rsidRDefault="005055F8"/>
    <w:sectPr w:rsidR="005055F8" w:rsidSect="005055F8">
      <w:pgSz w:w="16840" w:h="11907" w:orient="landscape"/>
      <w:pgMar w:top="1418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orHAns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2ECB"/>
    <w:rsid w:val="000D2ECB"/>
    <w:rsid w:val="005055F8"/>
    <w:rsid w:val="009D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sid w:val="000D2ECB"/>
    <w:rPr>
      <w:rFonts w:ascii="Times New Roman" w:hAnsi="Times New Roman" w:cs="Times New Roman"/>
      <w:sz w:val="24"/>
    </w:rPr>
  </w:style>
  <w:style w:type="paragraph" w:styleId="a6">
    <w:name w:val="Document Map"/>
    <w:basedOn w:val="a"/>
    <w:link w:val="a7"/>
    <w:uiPriority w:val="99"/>
    <w:semiHidden/>
    <w:unhideWhenUsed/>
    <w:rsid w:val="0050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0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6447</Words>
  <Characters>36752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2020-07-16T03:17:00Z</dcterms:created>
  <dcterms:modified xsi:type="dcterms:W3CDTF">2020-07-16T03:17:00Z</dcterms:modified>
</cp:coreProperties>
</file>