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1EE" w:rsidRDefault="00782592">
      <w:pPr>
        <w:pStyle w:val="a3"/>
        <w:keepNext/>
        <w:spacing w:after="120" w:line="240" w:lineRule="auto"/>
      </w:pPr>
      <w:r>
        <w:rPr>
          <w:b/>
        </w:rPr>
        <w:t>Таблица 4а – Перечень загрязняющих веществ, для которых разрабатываются предельно допустимые выбросы</w:t>
      </w:r>
    </w:p>
    <w:p w:rsidR="001C41EE" w:rsidRDefault="00782592">
      <w:pPr>
        <w:pStyle w:val="a3"/>
        <w:tabs>
          <w:tab w:val="center" w:pos="4820"/>
          <w:tab w:val="right" w:pos="9639"/>
        </w:tabs>
      </w:pPr>
      <w:r>
        <w:rPr>
          <w:u w:val="single"/>
        </w:rPr>
        <w:tab/>
      </w:r>
      <w:r>
        <w:rPr>
          <w:b/>
          <w:u w:val="single"/>
        </w:rPr>
        <w:t>Объект №3</w:t>
      </w:r>
      <w:r>
        <w:rPr>
          <w:u w:val="single"/>
        </w:rPr>
        <w:tab/>
      </w:r>
    </w:p>
    <w:p w:rsidR="001C41EE" w:rsidRDefault="00782592">
      <w:pPr>
        <w:pStyle w:val="a3"/>
        <w:jc w:val="center"/>
      </w:pPr>
      <w:r>
        <w:rPr>
          <w:sz w:val="16"/>
        </w:rPr>
        <w:t>наименование объекта ОНВ</w:t>
      </w:r>
    </w:p>
    <w:p w:rsidR="001C41EE" w:rsidRDefault="00782592">
      <w:pPr>
        <w:pStyle w:val="a3"/>
        <w:tabs>
          <w:tab w:val="center" w:pos="4820"/>
          <w:tab w:val="right" w:pos="9639"/>
        </w:tabs>
      </w:pPr>
      <w:r>
        <w:rPr>
          <w:u w:val="single"/>
        </w:rPr>
        <w:t xml:space="preserve">по </w:t>
      </w:r>
      <w:r>
        <w:rPr>
          <w:u w:val="single"/>
        </w:rPr>
        <w:tab/>
      </w:r>
      <w:r>
        <w:rPr>
          <w:b/>
          <w:u w:val="single"/>
        </w:rPr>
        <w:t>Площадка №3</w:t>
      </w:r>
      <w:r>
        <w:rPr>
          <w:u w:val="single"/>
        </w:rPr>
        <w:tab/>
      </w:r>
    </w:p>
    <w:p w:rsidR="001C41EE" w:rsidRDefault="00782592">
      <w:pPr>
        <w:pStyle w:val="a3"/>
        <w:spacing w:after="120"/>
        <w:jc w:val="center"/>
      </w:pPr>
      <w:r>
        <w:rPr>
          <w:sz w:val="16"/>
        </w:rPr>
        <w:t>наименование обособленного подразделения, его место расположения</w:t>
      </w:r>
    </w:p>
    <w:tbl>
      <w:tblPr>
        <w:tblStyle w:val="100"/>
        <w:tblW w:w="5000" w:type="pct"/>
        <w:tblLook w:val="04A0" w:firstRow="1" w:lastRow="0" w:firstColumn="1" w:lastColumn="0" w:noHBand="0" w:noVBand="1"/>
      </w:tblPr>
      <w:tblGrid>
        <w:gridCol w:w="567"/>
        <w:gridCol w:w="4305"/>
        <w:gridCol w:w="964"/>
        <w:gridCol w:w="963"/>
        <w:gridCol w:w="566"/>
        <w:gridCol w:w="1132"/>
        <w:gridCol w:w="1132"/>
      </w:tblGrid>
      <w:tr w:rsidR="001C41EE">
        <w:trPr>
          <w:tblHeader/>
        </w:trPr>
        <w:tc>
          <w:tcPr>
            <w:tcW w:w="2529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Вид ПДК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Значение ПДК (ОБУВ), мг/м³</w:t>
            </w:r>
          </w:p>
        </w:tc>
        <w:tc>
          <w:tcPr>
            <w:tcW w:w="294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588" w:type="pct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1C41EE" w:rsidRDefault="00782592">
            <w:pPr>
              <w:pStyle w:val="10"/>
              <w:keepNext/>
              <w:jc w:val="center"/>
            </w:pPr>
            <w:r>
              <w:t>Макси</w:t>
            </w:r>
            <w:r>
              <w:softHyphen/>
              <w:t>мальный разовый выброс, г/с</w:t>
            </w:r>
          </w:p>
        </w:tc>
        <w:tc>
          <w:tcPr>
            <w:tcW w:w="588" w:type="pct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Суммарный выброс заг</w:t>
            </w:r>
            <w:r>
              <w:softHyphen/>
              <w:t>рязняющих веществ, т/год (за 2021 год)</w:t>
            </w:r>
          </w:p>
        </w:tc>
      </w:tr>
      <w:tr w:rsidR="001C41EE">
        <w:trPr>
          <w:tblHeader/>
        </w:trPr>
        <w:tc>
          <w:tcPr>
            <w:tcW w:w="294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2235" w:type="pct"/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500" w:type="pct"/>
            <w:vMerge/>
            <w:shd w:val="clear" w:color="auto" w:fill="F2F2F2"/>
            <w:vAlign w:val="center"/>
          </w:tcPr>
          <w:p w:rsidR="001C41EE" w:rsidRDefault="001C41EE"/>
        </w:tc>
        <w:tc>
          <w:tcPr>
            <w:tcW w:w="500" w:type="pct"/>
            <w:vMerge/>
            <w:shd w:val="clear" w:color="auto" w:fill="F2F2F2"/>
            <w:vAlign w:val="center"/>
          </w:tcPr>
          <w:p w:rsidR="001C41EE" w:rsidRDefault="001C41EE"/>
        </w:tc>
        <w:tc>
          <w:tcPr>
            <w:tcW w:w="294" w:type="pct"/>
            <w:vMerge/>
            <w:shd w:val="clear" w:color="auto" w:fill="F2F2F2"/>
            <w:vAlign w:val="center"/>
          </w:tcPr>
          <w:p w:rsidR="001C41EE" w:rsidRDefault="001C41EE"/>
        </w:tc>
        <w:tc>
          <w:tcPr>
            <w:tcW w:w="588" w:type="pct"/>
            <w:vMerge/>
            <w:shd w:val="clear" w:color="auto" w:fill="F2F2F2"/>
            <w:vAlign w:val="center"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  <w:shd w:val="clear" w:color="auto" w:fill="F2F2F2"/>
          </w:tcPr>
          <w:p w:rsidR="001C41EE" w:rsidRDefault="001C41EE"/>
        </w:tc>
      </w:tr>
      <w:tr w:rsidR="001C41EE">
        <w:trPr>
          <w:tblHeader/>
        </w:trPr>
        <w:tc>
          <w:tcPr>
            <w:tcW w:w="29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223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58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C41EE" w:rsidRDefault="00782592">
            <w:pPr>
              <w:pStyle w:val="10"/>
              <w:keepNext/>
              <w:jc w:val="center"/>
            </w:pPr>
            <w:r>
              <w:t>6</w:t>
            </w:r>
          </w:p>
        </w:tc>
        <w:tc>
          <w:tcPr>
            <w:tcW w:w="58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C41EE" w:rsidRDefault="00782592">
            <w:pPr>
              <w:pStyle w:val="10"/>
              <w:keepNext/>
              <w:jc w:val="center"/>
            </w:pPr>
            <w:r>
              <w:t>7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0301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Азота диоксид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0,0222492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0,465639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0303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Аммиак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0,0174771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0,552667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0304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Азот (II) оксид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0,4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0,0036155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0,075666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0,06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0316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Гидрохлорид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0,0007291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0,000447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0328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Углерод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0,3230417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6,698627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0,025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0330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Сера диоксид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0,7099200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14,721814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0333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0,008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0,0002916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0,009216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0,002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0337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Углерод оксид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0,4363560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9,055791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0349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Хлор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0,0007291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0,000447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0,03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0,0002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0410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Метан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50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0,0946590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2,993344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0415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Смесь предельных углеводородов C1H4 - C5H12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200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0,2904546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0,005613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50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0416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Смесь предельных углеводородов C6H14 - C10H22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50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0,1073485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0,002075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0501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Пентилены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1,5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0,0107306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0,000207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0602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Бензол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0,3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0,0098721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0,000191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0,06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0616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0,0012447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0,000024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0621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Метилбензол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0,6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0,0093141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0,000180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0,4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0627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Этилбензол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0,0002575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0,000005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0703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1,00e-6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2,93e-7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0,0000061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1052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Метанол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1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0,0008158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0,025796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lastRenderedPageBreak/>
              <w:t>1071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Гидроксибензол</w:t>
            </w:r>
            <w:proofErr w:type="spellEnd"/>
            <w:r>
              <w:t xml:space="preserve"> (фенол)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0,0000336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0,001064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0,006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0,003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1246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Этилформиат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0,0013984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0,044218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1301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Проп-2-ен-1-аль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0,03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0,0005245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0,000122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</w:t>
            </w:r>
            <w:bookmarkStart w:id="0" w:name="_GoBack"/>
            <w:bookmarkEnd w:id="0"/>
            <w:r>
              <w:t>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1314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Пропаналь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0,0003496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0,011061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1325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Формальдегид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0,0001075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0,000050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0,003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1519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Пентановая</w:t>
            </w:r>
            <w:proofErr w:type="spellEnd"/>
            <w:r>
              <w:t xml:space="preserve"> кислота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0,03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0,0000330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0,0000077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1531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Гексановая</w:t>
            </w:r>
            <w:proofErr w:type="spellEnd"/>
            <w:r>
              <w:t xml:space="preserve"> кислота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0,0008157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0,025792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1707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Диметилсульфид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0,08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0,0011653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0,036849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1715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Метантиол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0,006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4,88e-8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0,0000016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1728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Этантиол</w:t>
            </w:r>
            <w:proofErr w:type="spellEnd"/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0,00005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2,91e-10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3,15e-12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1849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Метиламин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0,004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0,0002272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0,007185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2603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Микроорганизмы и микроорганизмы-продуценты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5000¹⁾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250,14500²⁾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8254,5625³⁾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2704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Бензин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0,0005167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0,000226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1,5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2732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Керосин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1,2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0,0025725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0,001529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2754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1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0,0173069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0,000741</w:t>
            </w:r>
          </w:p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2902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Взвешенные вещества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0,0328672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0,007106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0,075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2908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Пыль неорганическая, содержащая двуокись кремния, в %: - 70-20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0,3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0,5671200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11,765800</w:t>
            </w:r>
          </w:p>
        </w:tc>
      </w:tr>
      <w:tr w:rsidR="001C41EE">
        <w:tc>
          <w:tcPr>
            <w:tcW w:w="294" w:type="pct"/>
            <w:vMerge/>
            <w:tcBorders>
              <w:left w:val="single" w:sz="4" w:space="0" w:color="auto"/>
            </w:tcBorders>
          </w:tcPr>
          <w:p w:rsidR="001C41EE" w:rsidRDefault="001C41EE"/>
        </w:tc>
        <w:tc>
          <w:tcPr>
            <w:tcW w:w="2235" w:type="pct"/>
            <w:vMerge/>
          </w:tcPr>
          <w:p w:rsidR="001C41EE" w:rsidRDefault="001C41EE"/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1C41EE" w:rsidRDefault="001C41EE"/>
        </w:tc>
      </w:tr>
      <w:tr w:rsidR="001C41EE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2920</w:t>
            </w:r>
          </w:p>
        </w:tc>
        <w:tc>
          <w:tcPr>
            <w:tcW w:w="2235" w:type="pct"/>
            <w:vMerge w:val="restart"/>
          </w:tcPr>
          <w:p w:rsidR="001C41EE" w:rsidRDefault="00782592">
            <w:pPr>
              <w:pStyle w:val="10"/>
            </w:pPr>
            <w:r>
              <w:t>Пыль меховая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1C41EE" w:rsidRDefault="00782592">
            <w:pPr>
              <w:pStyle w:val="10"/>
              <w:jc w:val="center"/>
            </w:pPr>
            <w:r>
              <w:t>0,03</w:t>
            </w:r>
          </w:p>
        </w:tc>
        <w:tc>
          <w:tcPr>
            <w:tcW w:w="294" w:type="pct"/>
            <w:vMerge w:val="restart"/>
          </w:tcPr>
          <w:p w:rsidR="001C41EE" w:rsidRDefault="00782592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0,0000147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1C41EE" w:rsidRDefault="00782592">
            <w:pPr>
              <w:pStyle w:val="10"/>
              <w:jc w:val="center"/>
            </w:pPr>
            <w:r>
              <w:t>0,000466</w:t>
            </w:r>
          </w:p>
        </w:tc>
      </w:tr>
      <w:tr w:rsidR="001C41EE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</w:pPr>
            <w:r>
              <w:rPr>
                <w:b/>
              </w:rPr>
              <w:t>Всего веществ (36):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2,6641593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46,509973</w:t>
            </w:r>
          </w:p>
        </w:tc>
      </w:tr>
      <w:tr w:rsidR="001C41EE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</w:pPr>
            <w:r>
              <w:rPr>
                <w:b/>
              </w:rPr>
              <w:t>в том числе твердых (5):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0,9230439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18,472005</w:t>
            </w:r>
          </w:p>
        </w:tc>
      </w:tr>
      <w:tr w:rsidR="001C41EE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</w:pPr>
            <w:r>
              <w:rPr>
                <w:b/>
              </w:rPr>
              <w:t>жидких и газообразных (31):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1,7411154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28,037968</w:t>
            </w:r>
          </w:p>
        </w:tc>
      </w:tr>
      <w:tr w:rsidR="001C41EE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</w:pPr>
            <w:r>
              <w:rPr>
                <w:b/>
              </w:rPr>
              <w:t xml:space="preserve">Всего веществ (1 – </w:t>
            </w:r>
            <w:proofErr w:type="spellStart"/>
            <w:r>
              <w:rPr>
                <w:b/>
              </w:rPr>
              <w:t>кл</w:t>
            </w:r>
            <w:proofErr w:type="spellEnd"/>
            <w:r>
              <w:rPr>
                <w:b/>
              </w:rPr>
              <w:t>/м³):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250,14500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8254,5625</w:t>
            </w:r>
          </w:p>
        </w:tc>
      </w:tr>
      <w:tr w:rsidR="001C41EE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</w:pPr>
            <w:r>
              <w:rPr>
                <w:b/>
              </w:rPr>
              <w:t xml:space="preserve">в том числе твердых (1 – </w:t>
            </w:r>
            <w:proofErr w:type="spellStart"/>
            <w:r>
              <w:rPr>
                <w:b/>
              </w:rPr>
              <w:t>кл</w:t>
            </w:r>
            <w:proofErr w:type="spellEnd"/>
            <w:r>
              <w:rPr>
                <w:b/>
              </w:rPr>
              <w:t>/м³):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250,14500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8254,5625</w:t>
            </w:r>
          </w:p>
        </w:tc>
      </w:tr>
      <w:tr w:rsidR="001C41EE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1C41EE" w:rsidRDefault="00782592">
            <w:pPr>
              <w:pStyle w:val="10"/>
            </w:pPr>
            <w:r>
              <w:rPr>
                <w:b/>
              </w:rPr>
              <w:t xml:space="preserve">жидких и газообразных (0 – </w:t>
            </w:r>
            <w:proofErr w:type="spellStart"/>
            <w:r>
              <w:rPr>
                <w:b/>
              </w:rPr>
              <w:t>кл</w:t>
            </w:r>
            <w:proofErr w:type="spellEnd"/>
            <w:r>
              <w:rPr>
                <w:b/>
              </w:rPr>
              <w:t>/м³):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420" w:type="dxa"/>
          </w:tcPr>
          <w:p w:rsidR="001C41EE" w:rsidRDefault="00782592">
            <w:pPr>
              <w:pStyle w:val="10"/>
              <w:jc w:val="center"/>
            </w:pPr>
            <w:r>
              <w:rPr>
                <w:b/>
              </w:rPr>
              <w:t>-</w:t>
            </w:r>
          </w:p>
        </w:tc>
      </w:tr>
      <w:tr w:rsidR="001C41EE">
        <w:tc>
          <w:tcPr>
            <w:tcW w:w="9641" w:type="dxa"/>
            <w:gridSpan w:val="7"/>
          </w:tcPr>
          <w:p w:rsidR="001C41EE" w:rsidRDefault="00782592">
            <w:pPr>
              <w:pStyle w:val="10"/>
            </w:pPr>
            <w:r>
              <w:t xml:space="preserve">Смеси загрязняющих веществ, обладающих суммацией действия (комбинированным действием): </w:t>
            </w:r>
          </w:p>
          <w:p w:rsidR="001C41EE" w:rsidRDefault="00782592">
            <w:pPr>
              <w:pStyle w:val="10"/>
            </w:pPr>
            <w:r>
              <w:t>6003. Аммиак, сероводород</w:t>
            </w:r>
          </w:p>
          <w:p w:rsidR="001C41EE" w:rsidRDefault="00782592">
            <w:pPr>
              <w:pStyle w:val="10"/>
            </w:pPr>
            <w:r>
              <w:t>6004. Аммиак, сероводород, формальдегид</w:t>
            </w:r>
          </w:p>
          <w:p w:rsidR="001C41EE" w:rsidRDefault="00782592">
            <w:pPr>
              <w:pStyle w:val="10"/>
            </w:pPr>
            <w:r>
              <w:t>6005. Аммиак, формальдегид</w:t>
            </w:r>
          </w:p>
          <w:p w:rsidR="001C41EE" w:rsidRDefault="00782592">
            <w:pPr>
              <w:pStyle w:val="10"/>
            </w:pPr>
            <w:r>
              <w:t>6010. Азота диоксид, серы диоксид, углерода оксид, фенол</w:t>
            </w:r>
          </w:p>
          <w:p w:rsidR="001C41EE" w:rsidRDefault="00782592">
            <w:pPr>
              <w:pStyle w:val="10"/>
            </w:pPr>
            <w:r>
              <w:t>6035. Сероводород,</w:t>
            </w:r>
            <w:r>
              <w:t xml:space="preserve"> формальдегид</w:t>
            </w:r>
          </w:p>
          <w:p w:rsidR="001C41EE" w:rsidRDefault="00782592">
            <w:pPr>
              <w:pStyle w:val="10"/>
            </w:pPr>
            <w:r>
              <w:t>6038. Серы диоксид, фенол</w:t>
            </w:r>
          </w:p>
          <w:p w:rsidR="001C41EE" w:rsidRDefault="00782592">
            <w:pPr>
              <w:pStyle w:val="10"/>
            </w:pPr>
            <w:r>
              <w:t>6043. Серы диоксид, сероводород</w:t>
            </w:r>
          </w:p>
          <w:p w:rsidR="001C41EE" w:rsidRDefault="00782592">
            <w:pPr>
              <w:pStyle w:val="10"/>
            </w:pPr>
            <w:r>
              <w:t>6204. Азота диоксид, серы диоксид</w:t>
            </w:r>
          </w:p>
        </w:tc>
      </w:tr>
      <w:tr w:rsidR="001C41EE">
        <w:tc>
          <w:tcPr>
            <w:tcW w:w="9641" w:type="dxa"/>
            <w:gridSpan w:val="7"/>
          </w:tcPr>
          <w:p w:rsidR="001C41EE" w:rsidRDefault="00782592">
            <w:pPr>
              <w:pStyle w:val="10"/>
            </w:pPr>
            <w:r>
              <w:t xml:space="preserve">¹⁾ Размерность величины приведена в </w:t>
            </w:r>
            <w:proofErr w:type="spellStart"/>
            <w:r>
              <w:t>кл</w:t>
            </w:r>
            <w:proofErr w:type="spellEnd"/>
            <w:r>
              <w:t>/м³.</w:t>
            </w:r>
          </w:p>
          <w:p w:rsidR="001C41EE" w:rsidRDefault="00782592">
            <w:pPr>
              <w:pStyle w:val="10"/>
            </w:pPr>
            <w:r>
              <w:t xml:space="preserve">²⁾ Размерность величины приведена в </w:t>
            </w:r>
            <w:proofErr w:type="spellStart"/>
            <w:r>
              <w:t>тыс.</w:t>
            </w:r>
            <w:proofErr w:type="gramStart"/>
            <w:r>
              <w:t>кл</w:t>
            </w:r>
            <w:proofErr w:type="spellEnd"/>
            <w:r>
              <w:t>./</w:t>
            </w:r>
            <w:proofErr w:type="gramEnd"/>
            <w:r>
              <w:t>с.</w:t>
            </w:r>
          </w:p>
          <w:p w:rsidR="001C41EE" w:rsidRDefault="00782592">
            <w:pPr>
              <w:pStyle w:val="10"/>
            </w:pPr>
            <w:r>
              <w:t xml:space="preserve">³⁾ Размерность величины приведена в млрд </w:t>
            </w:r>
            <w:proofErr w:type="spellStart"/>
            <w:r>
              <w:t>кл</w:t>
            </w:r>
            <w:proofErr w:type="spellEnd"/>
            <w:r>
              <w:t>./год.</w:t>
            </w:r>
          </w:p>
        </w:tc>
      </w:tr>
    </w:tbl>
    <w:p w:rsidR="001C41EE" w:rsidRDefault="001C41EE">
      <w:pPr>
        <w:pStyle w:val="a3"/>
        <w:spacing w:after="120" w:line="240" w:lineRule="auto"/>
      </w:pPr>
    </w:p>
    <w:sectPr w:rsidR="001C41EE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EE"/>
    <w:rsid w:val="001C41EE"/>
    <w:rsid w:val="0078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F0C074-B78F-41CC-A1E1-A55D6CE76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Пользователь Windows</cp:lastModifiedBy>
  <cp:revision>2</cp:revision>
  <dcterms:created xsi:type="dcterms:W3CDTF">2023-08-23T11:24:00Z</dcterms:created>
  <dcterms:modified xsi:type="dcterms:W3CDTF">2023-08-23T11:24:00Z</dcterms:modified>
</cp:coreProperties>
</file>