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3739" w:rsidRDefault="000E007C">
      <w:pPr>
        <w:pStyle w:val="100"/>
        <w:keepNext/>
      </w:pPr>
      <w:bookmarkStart w:id="0" w:name="_GoBack"/>
      <w:bookmarkEnd w:id="0"/>
      <w:r>
        <w:t>Таблица 4.1 – Определение перечня загрязняющих веществ, подлежащих нормированию</w:t>
      </w:r>
    </w:p>
    <w:tbl>
      <w:tblPr>
        <w:tblStyle w:val="ac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"/>
        <w:gridCol w:w="13678"/>
        <w:gridCol w:w="425"/>
      </w:tblGrid>
      <w:tr w:rsidR="00713739"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  <w:tc>
          <w:tcPr>
            <w:tcW w:w="46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713739" w:rsidRDefault="000E007C">
            <w:pPr>
              <w:pStyle w:val="100"/>
              <w:keepNext/>
              <w:jc w:val="center"/>
            </w:pPr>
            <w:r>
              <w:t>80-0102-001343-П. Подсобное хозяйство исправительной колонии № 9 по Республике Башкортостан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0E007C">
            <w:pPr>
              <w:pStyle w:val="100"/>
              <w:keepNext/>
            </w:pPr>
            <w:r>
              <w:t>,</w:t>
            </w:r>
          </w:p>
        </w:tc>
      </w:tr>
      <w:tr w:rsidR="00713739"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  <w:tc>
          <w:tcPr>
            <w:tcW w:w="4694" w:type="pc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713739" w:rsidRDefault="000E007C">
            <w:pPr>
              <w:pStyle w:val="8"/>
              <w:keepNext/>
              <w:jc w:val="center"/>
            </w:pPr>
            <w:r>
              <w:t>наименование объекта ОНВ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</w:tr>
      <w:tr w:rsidR="00713739">
        <w:trPr>
          <w:trHeight w:val="57"/>
        </w:trPr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ad"/>
              <w:keepNext/>
            </w:pPr>
          </w:p>
        </w:tc>
        <w:tc>
          <w:tcPr>
            <w:tcW w:w="4694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ad"/>
              <w:keepNext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ad"/>
              <w:keepNext/>
            </w:pPr>
          </w:p>
        </w:tc>
      </w:tr>
      <w:tr w:rsidR="00713739"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0E007C">
            <w:pPr>
              <w:pStyle w:val="100"/>
              <w:keepNext/>
              <w:jc w:val="right"/>
            </w:pPr>
            <w:r>
              <w:t>по</w:t>
            </w:r>
          </w:p>
        </w:tc>
        <w:tc>
          <w:tcPr>
            <w:tcW w:w="46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713739" w:rsidRDefault="000E007C">
            <w:pPr>
              <w:pStyle w:val="100"/>
              <w:keepNext/>
              <w:jc w:val="center"/>
            </w:pPr>
            <w:r>
              <w:t xml:space="preserve">Подсобное хозяйство исправительной колонии № 9 по Республике Башкортостан. 452419, Республика Башкортостан, </w:t>
            </w:r>
            <w:proofErr w:type="spellStart"/>
            <w:r>
              <w:t>Иглинский</w:t>
            </w:r>
            <w:proofErr w:type="spellEnd"/>
            <w:r>
              <w:t xml:space="preserve"> район, деревня Верный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</w:tr>
      <w:tr w:rsidR="00713739"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  <w:tc>
          <w:tcPr>
            <w:tcW w:w="4694" w:type="pc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713739" w:rsidRDefault="000E007C">
            <w:pPr>
              <w:pStyle w:val="8"/>
              <w:keepNext/>
              <w:jc w:val="center"/>
            </w:pPr>
            <w:r>
              <w:t>наименование обособленного подразделения,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</w:tr>
      <w:tr w:rsidR="00713739">
        <w:trPr>
          <w:trHeight w:val="57"/>
        </w:trPr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ad"/>
              <w:keepNext/>
            </w:pPr>
          </w:p>
        </w:tc>
        <w:tc>
          <w:tcPr>
            <w:tcW w:w="4694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ad"/>
              <w:keepNext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ad"/>
              <w:keepNext/>
            </w:pPr>
          </w:p>
        </w:tc>
      </w:tr>
      <w:tr w:rsidR="00713739"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  <w:tc>
          <w:tcPr>
            <w:tcW w:w="46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  <w:jc w:val="center"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</w:tr>
      <w:tr w:rsidR="00713739">
        <w:tc>
          <w:tcPr>
            <w:tcW w:w="160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  <w:tc>
          <w:tcPr>
            <w:tcW w:w="4694" w:type="pc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713739" w:rsidRDefault="000E007C">
            <w:pPr>
              <w:pStyle w:val="7"/>
              <w:keepNext/>
              <w:jc w:val="center"/>
            </w:pPr>
            <w:r>
              <w:t>фактический адрес осуществления деятельности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:rsidR="00713739" w:rsidRDefault="00713739">
            <w:pPr>
              <w:pStyle w:val="100"/>
              <w:keepNext/>
            </w:pPr>
          </w:p>
        </w:tc>
      </w:tr>
    </w:tbl>
    <w:p w:rsidR="00713739" w:rsidRDefault="00713739">
      <w:pPr>
        <w:pStyle w:val="ad"/>
        <w:keepNext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5"/>
        <w:gridCol w:w="1984"/>
        <w:gridCol w:w="3230"/>
        <w:gridCol w:w="3002"/>
        <w:gridCol w:w="1022"/>
        <w:gridCol w:w="623"/>
        <w:gridCol w:w="850"/>
        <w:gridCol w:w="850"/>
        <w:gridCol w:w="850"/>
        <w:gridCol w:w="850"/>
        <w:gridCol w:w="844"/>
      </w:tblGrid>
      <w:tr w:rsidR="00713739">
        <w:trPr>
          <w:cantSplit/>
          <w:trHeight w:val="283"/>
          <w:tblHeader/>
        </w:trPr>
        <w:tc>
          <w:tcPr>
            <w:tcW w:w="3328" w:type="pct"/>
            <w:gridSpan w:val="5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214" w:type="pct"/>
            <w:vMerge w:val="restart"/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Класс опас</w:t>
            </w:r>
            <w:r>
              <w:softHyphen/>
            </w:r>
            <w:r>
              <w:t>ности</w:t>
            </w:r>
          </w:p>
        </w:tc>
        <w:tc>
          <w:tcPr>
            <w:tcW w:w="1168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Значение концентрации, мг/</w:t>
            </w:r>
            <w:proofErr w:type="spellStart"/>
            <w:r>
              <w:t>м³</w:t>
            </w:r>
            <w:proofErr w:type="spellEnd"/>
          </w:p>
        </w:tc>
        <w:tc>
          <w:tcPr>
            <w:tcW w:w="291" w:type="pct"/>
            <w:vMerge w:val="restart"/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Подлежит норми</w:t>
            </w:r>
            <w:r>
              <w:softHyphen/>
            </w:r>
            <w:r>
              <w:t>рованию</w:t>
            </w:r>
          </w:p>
        </w:tc>
      </w:tr>
      <w:tr w:rsidR="00713739">
        <w:trPr>
          <w:cantSplit/>
          <w:trHeight w:val="283"/>
          <w:tblHeader/>
        </w:trPr>
        <w:tc>
          <w:tcPr>
            <w:tcW w:w="15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Краткое наименование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Наименование по Распоряжению Прави</w:t>
            </w:r>
            <w:r>
              <w:softHyphen/>
            </w:r>
            <w:r>
              <w:t>тельства РФ от 20.10.2023 № 2909-р</w:t>
            </w:r>
          </w:p>
        </w:tc>
        <w:tc>
          <w:tcPr>
            <w:tcW w:w="103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Наименование по</w:t>
            </w:r>
          </w:p>
          <w:p w:rsidR="00713739" w:rsidRDefault="000E007C">
            <w:pPr>
              <w:pStyle w:val="8"/>
              <w:keepNext/>
              <w:jc w:val="center"/>
            </w:pPr>
            <w:r>
              <w:t>СанПиН 1.2.3685-21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shd w:val="clear" w:color="auto" w:fill="F2F2F2"/>
          </w:tcPr>
          <w:p w:rsidR="00713739" w:rsidRDefault="000E007C">
            <w:pPr>
              <w:pStyle w:val="8"/>
              <w:keepNext/>
              <w:jc w:val="center"/>
            </w:pPr>
            <w:r>
              <w:t>Номер CAS</w:t>
            </w:r>
          </w:p>
        </w:tc>
        <w:tc>
          <w:tcPr>
            <w:tcW w:w="21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713739"/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ОБУВ</w:t>
            </w:r>
          </w:p>
        </w:tc>
        <w:tc>
          <w:tcPr>
            <w:tcW w:w="29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13739" w:rsidRDefault="00713739"/>
        </w:tc>
      </w:tr>
      <w:tr w:rsidR="00713739">
        <w:trPr>
          <w:tblHeader/>
        </w:trPr>
        <w:tc>
          <w:tcPr>
            <w:tcW w:w="15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8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1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3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35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</w:tcPr>
          <w:p w:rsidR="00713739" w:rsidRDefault="000E007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21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29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713739" w:rsidRDefault="000E007C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0301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Азота диоксид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10102-44-0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0303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Аммиак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Аммиак (азота гидрид)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Аммиак (Азота гидрид)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7664-41-7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0304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Азот (II) оксид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Азот (II) оксид (Азот монооксид)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10102-43-9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0328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Углерод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Углерод (Пигмент черный)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1333-86-4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0,15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0,025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0333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Сероводород (</w:t>
            </w:r>
            <w:proofErr w:type="spellStart"/>
            <w:r>
              <w:t>дигидросульфид</w:t>
            </w:r>
            <w:proofErr w:type="spellEnd"/>
            <w:r>
              <w:t>; водород сернистый; гидросульфид)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7783-06-4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Да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0337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Углерод оксид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630-08-0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0410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Метан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Метан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Метан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74-82-8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50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0703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Бенз</w:t>
            </w:r>
            <w:proofErr w:type="spellEnd"/>
            <w:r>
              <w:t>(а)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50-32-8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proofErr w:type="spellStart"/>
            <w:r>
              <w:t>1e</w:t>
            </w:r>
            <w:proofErr w:type="spellEnd"/>
            <w:r>
              <w:t>-6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proofErr w:type="spellStart"/>
            <w:r>
              <w:t>1e</w:t>
            </w:r>
            <w:proofErr w:type="spellEnd"/>
            <w:r>
              <w:t>-6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Да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1052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Метанол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Спирт метиловый (метанол; 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Метанол (Карбинол;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67-56-1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1071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Фенол (</w:t>
            </w:r>
            <w:proofErr w:type="spellStart"/>
            <w:r>
              <w:t>гидроксибензол</w:t>
            </w:r>
            <w:proofErr w:type="spellEnd"/>
            <w:r>
              <w:t xml:space="preserve">; 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108-95-2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Да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1246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Этилформиат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эфир;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эфир,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109-94-4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1314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Пропаналь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123-38-6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1325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Формальдегид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50-00-0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Да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1531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Кислота капроновая (</w:t>
            </w:r>
            <w:proofErr w:type="spellStart"/>
            <w:r>
              <w:t>гексановая</w:t>
            </w:r>
            <w:proofErr w:type="spellEnd"/>
            <w:r>
              <w:t xml:space="preserve"> кислота)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 (Капроновая кислота)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142-62-1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lastRenderedPageBreak/>
              <w:t>1707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Диметилсульфид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75-18-3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1715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Метантиол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Метилмеркаптан (</w:t>
            </w:r>
            <w:proofErr w:type="spellStart"/>
            <w:r>
              <w:t>метантиол</w:t>
            </w:r>
            <w:proofErr w:type="spellEnd"/>
            <w:r>
              <w:t>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proofErr w:type="spellStart"/>
            <w:r>
              <w:t>Метантиол</w:t>
            </w:r>
            <w:proofErr w:type="spellEnd"/>
            <w:r>
              <w:t xml:space="preserve"> (метилмеркаптан)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74-93-1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1716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Одорант смесь природных меркаптанов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Одорант СПМ-ТУ 51-81-88 (смесь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–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– 13%) /в пересчете на этилмеркаптан/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 xml:space="preserve">Одорант 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26 - 41%,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7 - 13%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0,012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1849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Метиламин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; монометиламин)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74-89-5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0,001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Да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2603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Микроорганизмы и микроорганизмы-продуценты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Микроорганизмы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Микроорганизмы и микроорганизмы-продуценты (отраслей промышленности: мукомольной, комбикормовой, дрожжевой, пивоваренной, кормовых дрожжей, аминокислот, ферментов, биопрепаратов на основе молочнокислых бактерий)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proofErr w:type="spellStart"/>
            <w:r>
              <w:t>4e</w:t>
            </w:r>
            <w:proofErr w:type="spellEnd"/>
            <w:r>
              <w:t>-6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2902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Взвешенные вещества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Взвешенные вещества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0,15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0,075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  <w:tr w:rsidR="00713739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2920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Пыль меховая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</w:pPr>
            <w:r>
              <w:t>Пыль меховая /шерстяная, пуховая/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0,03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39" w:rsidRDefault="000E007C">
            <w:pPr>
              <w:pStyle w:val="8"/>
              <w:jc w:val="center"/>
            </w:pPr>
            <w:r>
              <w:t>Нет</w:t>
            </w:r>
          </w:p>
        </w:tc>
      </w:tr>
    </w:tbl>
    <w:p w:rsidR="000E007C" w:rsidRDefault="000E007C"/>
    <w:sectPr w:rsidR="000E007C" w:rsidSect="00407CB9">
      <w:pgSz w:w="16838" w:h="11906" w:orient="landscape" w:code="9"/>
      <w:pgMar w:top="1701" w:right="1134" w:bottom="851" w:left="1134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39"/>
    <w:rsid w:val="000E007C"/>
    <w:rsid w:val="00713739"/>
    <w:rsid w:val="0079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82CF868-6C14-48E4-98C6-A53862F0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303C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B7303C"/>
    <w:pPr>
      <w:spacing w:after="0" w:line="276" w:lineRule="auto"/>
      <w:ind w:firstLine="709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link w:val="70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table" w:styleId="ac">
    <w:name w:val="Table Grid"/>
    <w:basedOn w:val="a1"/>
    <w:uiPriority w:val="39"/>
    <w:rsid w:val="00367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ЭКОцентрПустаяСтрока"/>
    <w:basedOn w:val="a"/>
    <w:next w:val="a3"/>
    <w:link w:val="ae"/>
    <w:qFormat/>
    <w:rsid w:val="003679C8"/>
    <w:pPr>
      <w:spacing w:line="240" w:lineRule="auto"/>
      <w:ind w:firstLine="0"/>
    </w:pPr>
    <w:rPr>
      <w:sz w:val="14"/>
    </w:rPr>
  </w:style>
  <w:style w:type="character" w:customStyle="1" w:styleId="70">
    <w:name w:val="ЭКОцентр текст таблицы (7пт) Знак"/>
    <w:basedOn w:val="a0"/>
    <w:link w:val="7"/>
    <w:rsid w:val="003679C8"/>
    <w:rPr>
      <w:rFonts w:ascii="Consolas" w:hAnsi="Consolas" w:cs="Times New Roman"/>
      <w:sz w:val="14"/>
    </w:rPr>
  </w:style>
  <w:style w:type="character" w:customStyle="1" w:styleId="ae">
    <w:name w:val="ЭКОцентрПустаяСтрока Знак"/>
    <w:basedOn w:val="70"/>
    <w:link w:val="ad"/>
    <w:rsid w:val="003679C8"/>
    <w:rPr>
      <w:rFonts w:ascii="Arial" w:hAnsi="Arial" w:cs="Times New Roman"/>
      <w:sz w:val="1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630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2</cp:revision>
  <dcterms:created xsi:type="dcterms:W3CDTF">2026-09-04T08:17:00Z</dcterms:created>
  <dcterms:modified xsi:type="dcterms:W3CDTF">2026-09-04T08:17:00Z</dcterms:modified>
</cp:coreProperties>
</file>